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CD" w:rsidRDefault="00D85CCD" w:rsidP="00A66C12">
      <w:pPr>
        <w:keepNext/>
        <w:tabs>
          <w:tab w:val="left" w:pos="260"/>
        </w:tabs>
        <w:spacing w:after="0" w:line="240" w:lineRule="auto"/>
        <w:ind w:left="-390" w:right="-20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A66C12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Аннотированный справочник </w:t>
      </w:r>
    </w:p>
    <w:p w:rsidR="00D85CCD" w:rsidRPr="00A66C12" w:rsidRDefault="00D85CCD" w:rsidP="00A66C12">
      <w:pPr>
        <w:keepNext/>
        <w:tabs>
          <w:tab w:val="left" w:pos="260"/>
        </w:tabs>
        <w:spacing w:after="0" w:line="240" w:lineRule="auto"/>
        <w:ind w:left="-390" w:right="-20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66C12">
        <w:rPr>
          <w:rFonts w:ascii="Times New Roman" w:hAnsi="Times New Roman"/>
          <w:b/>
          <w:caps/>
          <w:sz w:val="28"/>
          <w:szCs w:val="28"/>
          <w:lang w:eastAsia="ru-RU"/>
        </w:rPr>
        <w:t>электронных образовательных ресурсов</w:t>
      </w:r>
    </w:p>
    <w:p w:rsidR="00D85CCD" w:rsidRPr="00A66C12" w:rsidRDefault="00D85CCD" w:rsidP="00A66C12">
      <w:pPr>
        <w:keepNext/>
        <w:tabs>
          <w:tab w:val="left" w:pos="260"/>
        </w:tabs>
        <w:spacing w:after="0" w:line="240" w:lineRule="auto"/>
        <w:ind w:left="-390" w:right="-20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66C12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по вопросам образования детей с ОВЗ</w:t>
      </w:r>
    </w:p>
    <w:p w:rsidR="00D85CCD" w:rsidRPr="007F661D" w:rsidRDefault="00D85CCD" w:rsidP="00A66C12">
      <w:pPr>
        <w:keepNext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5CCD" w:rsidRPr="007F661D" w:rsidRDefault="00D85CCD" w:rsidP="007F661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7F661D">
        <w:rPr>
          <w:rFonts w:ascii="Times New Roman" w:hAnsi="Times New Roman"/>
          <w:b/>
          <w:bCs/>
          <w:sz w:val="28"/>
          <w:lang w:eastAsia="ru-RU"/>
        </w:rPr>
        <w:t>1.</w:t>
      </w:r>
      <w:r w:rsidRPr="007F661D">
        <w:rPr>
          <w:rFonts w:ascii="Times New Roman" w:hAnsi="Times New Roman"/>
          <w:bCs/>
          <w:sz w:val="28"/>
          <w:lang w:eastAsia="ru-RU"/>
        </w:rPr>
        <w:t xml:space="preserve"> </w:t>
      </w:r>
      <w:r w:rsidRPr="007F661D">
        <w:rPr>
          <w:rFonts w:ascii="Times New Roman" w:hAnsi="Times New Roman"/>
          <w:b/>
          <w:bCs/>
          <w:sz w:val="28"/>
          <w:lang w:eastAsia="ru-RU"/>
        </w:rPr>
        <w:t xml:space="preserve">Академия повышения квалификации и профессиональной переподготовки работников образования – </w:t>
      </w:r>
      <w:hyperlink r:id="rId7" w:tgtFrame="_blank" w:history="1">
        <w:r w:rsidRPr="007F661D">
          <w:rPr>
            <w:rFonts w:ascii="Times New Roman" w:hAnsi="Times New Roman"/>
            <w:b/>
            <w:bCs/>
            <w:sz w:val="28"/>
            <w:lang w:eastAsia="ru-RU"/>
          </w:rPr>
          <w:t>http://www.apkppro.ru</w:t>
        </w:r>
      </w:hyperlink>
    </w:p>
    <w:p w:rsidR="00D85CCD" w:rsidRPr="007F661D" w:rsidRDefault="00D85CCD" w:rsidP="007F6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F661D">
        <w:rPr>
          <w:rFonts w:ascii="Times New Roman" w:hAnsi="Times New Roman"/>
          <w:sz w:val="28"/>
          <w:lang w:eastAsia="ru-RU"/>
        </w:rPr>
        <w:t xml:space="preserve">На сайте представлены основные рубрики: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«Главная» (отражаются новости, важная информация института, контакты),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«Об академии» (представлена историческая справка </w:t>
      </w:r>
      <w:r w:rsidRPr="007F661D">
        <w:rPr>
          <w:rFonts w:ascii="Times New Roman" w:hAnsi="Times New Roman"/>
          <w:bCs/>
          <w:color w:val="000000"/>
          <w:sz w:val="28"/>
          <w:szCs w:val="28"/>
        </w:rPr>
        <w:t xml:space="preserve">Академии повышения квалификации и профессиональной переподготовки работников образования, описываются функции деятельности </w:t>
      </w:r>
      <w:r w:rsidRPr="007F661D">
        <w:rPr>
          <w:rFonts w:ascii="Times New Roman" w:hAnsi="Times New Roman"/>
          <w:color w:val="000000"/>
          <w:sz w:val="28"/>
          <w:szCs w:val="28"/>
        </w:rPr>
        <w:t>Академии как головного учреждения дополнительного педагогического образования в Российской Федерации совместно с Министерством образования и науки РФ</w:t>
      </w:r>
      <w:r w:rsidRPr="007F661D">
        <w:rPr>
          <w:rFonts w:ascii="Times New Roman" w:hAnsi="Times New Roman"/>
          <w:sz w:val="28"/>
        </w:rPr>
        <w:t xml:space="preserve">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«Новости» (рубрика включает в себя новости, публичные лекции, а также электронные сборники конференций</w:t>
      </w:r>
      <w:r w:rsidRPr="007F661D">
        <w:rPr>
          <w:rFonts w:ascii="Times New Roman" w:hAnsi="Times New Roman"/>
          <w:sz w:val="28"/>
          <w:szCs w:val="28"/>
        </w:rPr>
        <w:t>)</w:t>
      </w:r>
      <w:r w:rsidRPr="007F661D">
        <w:rPr>
          <w:rFonts w:ascii="Times New Roman" w:hAnsi="Times New Roman"/>
          <w:sz w:val="28"/>
        </w:rPr>
        <w:t xml:space="preserve">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«Гостиница Академии» (в данной рубрике дается подробная характеристика общежития Академии,</w:t>
      </w:r>
      <w:r>
        <w:rPr>
          <w:rFonts w:ascii="Times New Roman" w:hAnsi="Times New Roman"/>
          <w:sz w:val="28"/>
        </w:rPr>
        <w:t xml:space="preserve"> </w:t>
      </w:r>
      <w:r w:rsidRPr="007F661D">
        <w:rPr>
          <w:rFonts w:ascii="Times New Roman" w:hAnsi="Times New Roman"/>
          <w:sz w:val="28"/>
        </w:rPr>
        <w:t xml:space="preserve">прейскурант цен, контактные цены),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 w:rsidRPr="007F661D">
        <w:rPr>
          <w:rFonts w:ascii="Times New Roman" w:hAnsi="Times New Roman"/>
          <w:sz w:val="28"/>
        </w:rPr>
        <w:t xml:space="preserve">«Деятельность Академии» ( в рубрике представлена учебная работа, </w:t>
      </w:r>
      <w:r w:rsidRPr="007F661D">
        <w:rPr>
          <w:rFonts w:ascii="Times New Roman" w:hAnsi="Times New Roman"/>
          <w:bCs/>
          <w:color w:val="000000"/>
          <w:sz w:val="28"/>
        </w:rPr>
        <w:t>научно-методическая и исследовательская работа,</w:t>
      </w:r>
      <w:r>
        <w:rPr>
          <w:rFonts w:ascii="Times New Roman" w:hAnsi="Times New Roman"/>
          <w:bCs/>
          <w:color w:val="000000"/>
          <w:sz w:val="28"/>
        </w:rPr>
        <w:t xml:space="preserve"> </w:t>
      </w:r>
      <w:r w:rsidRPr="007F661D">
        <w:rPr>
          <w:rFonts w:ascii="Times New Roman" w:hAnsi="Times New Roman"/>
          <w:bCs/>
          <w:color w:val="000000"/>
          <w:sz w:val="28"/>
        </w:rPr>
        <w:t>организационная и координационная деятельность, организация и проведение массовых мероприятий, архив учебной работы, учебная работа, повышение квалификации и профессиональная подготовка, научно-исследовательская и методическая работа, издательская деятельность, консультации, дистанционное обучение и сетевое взаимодействие; также в данной рубрике описываются безусловные отличия и неоспоримые достоинства Академии, представлен адрес данной Академии</w:t>
      </w:r>
      <w:r w:rsidRPr="007F661D">
        <w:rPr>
          <w:rFonts w:ascii="Times New Roman" w:hAnsi="Times New Roman"/>
          <w:sz w:val="28"/>
        </w:rPr>
        <w:t xml:space="preserve">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«Закупки» (в рубрике представлены электронные ресурсы о закупках: отчеты, протоколы, запросы и другие материалы),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</w:rPr>
      </w:pPr>
      <w:r w:rsidRPr="007F661D">
        <w:rPr>
          <w:rFonts w:ascii="Times New Roman" w:hAnsi="Times New Roman"/>
          <w:sz w:val="28"/>
        </w:rPr>
        <w:t>«Контакты» (в рубрике представлены координаты Академии: адрес, телефон, эл. адрес, также представлена электронная визитная карточка и поле для сообщения),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</w:rPr>
      </w:pPr>
      <w:r w:rsidRPr="007F661D">
        <w:rPr>
          <w:rFonts w:ascii="Times New Roman" w:hAnsi="Times New Roman"/>
          <w:sz w:val="28"/>
        </w:rPr>
        <w:t>«Карта» (в рубрике представлены все разделы сайта).</w:t>
      </w:r>
    </w:p>
    <w:p w:rsidR="00D85CCD" w:rsidRPr="007F661D" w:rsidRDefault="00D85CCD" w:rsidP="007F661D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Pr="007F661D" w:rsidRDefault="00D85CCD" w:rsidP="007F661D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661D">
        <w:rPr>
          <w:rFonts w:ascii="Times New Roman" w:hAnsi="Times New Roman"/>
          <w:b/>
          <w:sz w:val="28"/>
          <w:szCs w:val="28"/>
          <w:lang w:eastAsia="ru-RU"/>
        </w:rPr>
        <w:t xml:space="preserve">2. Институт коррекционной педагогики РАО – </w:t>
      </w:r>
      <w:hyperlink r:id="rId8" w:history="1">
        <w:r w:rsidRPr="007F661D">
          <w:rPr>
            <w:rFonts w:ascii="Times New Roman" w:hAnsi="Times New Roman"/>
            <w:b/>
            <w:sz w:val="28"/>
            <w:lang w:eastAsia="ru-RU"/>
          </w:rPr>
          <w:t>http://институт-коррекционной-педагогики.рф/</w:t>
        </w:r>
      </w:hyperlink>
    </w:p>
    <w:p w:rsidR="00D85CCD" w:rsidRPr="007F661D" w:rsidRDefault="00D85CCD" w:rsidP="007F6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 xml:space="preserve">На сайте  отражены результаты научных исследований ИКП РАО по следующим направлениям: психологическое, нейро-психофизиологическое изучение детей и подростков; комплексное медико-психолого-педагогическое обследование и дифференциальная диагностика различных отклонений в развитии; разработка содержания и методов обучения детей с нарушениями слуха, зрения, речи; педагогическая коррекция нарушенной слуховой функции; разработка содержания и методов обучения детей с интеллектуальными и эмоциональными нарушениями; задержкой психического развития, со сложной структурой нарушений; разработка компьютерных технологий специального обучения разных категорий аномальных детей. </w:t>
      </w:r>
    </w:p>
    <w:p w:rsidR="00D85CCD" w:rsidRPr="007F661D" w:rsidRDefault="00D85CCD" w:rsidP="007F6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F661D">
        <w:rPr>
          <w:rFonts w:ascii="Times New Roman" w:hAnsi="Times New Roman"/>
          <w:sz w:val="28"/>
          <w:lang w:eastAsia="ru-RU"/>
        </w:rPr>
        <w:lastRenderedPageBreak/>
        <w:t xml:space="preserve">На сайте представлены основные рубрики: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«Об институте» (в данной рубрике отражаются новости, структура института, деятельность Ученого и Диссертационного советов, документы, Музей ИКП РАО и контакты),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«Исследования» (в рубрике представлены </w:t>
      </w:r>
      <w:r w:rsidRPr="007F661D">
        <w:rPr>
          <w:rFonts w:ascii="Times New Roman" w:hAnsi="Times New Roman"/>
          <w:sz w:val="28"/>
          <w:szCs w:val="28"/>
        </w:rPr>
        <w:t>государственные заказы и гранты, приоритетные направления научных исследований, исследователи ИКП РАО</w:t>
      </w:r>
      <w:r w:rsidRPr="007F661D">
        <w:rPr>
          <w:rFonts w:ascii="Times New Roman" w:hAnsi="Times New Roman"/>
          <w:sz w:val="28"/>
        </w:rPr>
        <w:t xml:space="preserve">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«Библиотека» (рубрика включает б</w:t>
      </w:r>
      <w:r w:rsidRPr="007F661D">
        <w:rPr>
          <w:rFonts w:ascii="Times New Roman" w:hAnsi="Times New Roman"/>
          <w:sz w:val="28"/>
          <w:szCs w:val="28"/>
        </w:rPr>
        <w:t>иблиотеку произведений «Отечественная научная школа дефектологии», состоящую из разделов каталога «</w:t>
      </w:r>
      <w:hyperlink r:id="rId9" w:history="1">
        <w:r w:rsidRPr="007F661D">
          <w:rPr>
            <w:rFonts w:ascii="Times New Roman" w:hAnsi="Times New Roman"/>
            <w:sz w:val="28"/>
          </w:rPr>
          <w:t>Норма и поддержка нормального развития</w:t>
        </w:r>
      </w:hyperlink>
      <w:r w:rsidRPr="007F661D">
        <w:rPr>
          <w:rFonts w:ascii="Times New Roman" w:hAnsi="Times New Roman"/>
          <w:sz w:val="28"/>
          <w:szCs w:val="28"/>
        </w:rPr>
        <w:t>», «</w:t>
      </w:r>
      <w:hyperlink r:id="rId10" w:history="1">
        <w:r w:rsidRPr="007F661D">
          <w:rPr>
            <w:rFonts w:ascii="Times New Roman" w:hAnsi="Times New Roman"/>
            <w:sz w:val="28"/>
          </w:rPr>
          <w:t>Риски и предупреждение возможных нарушений развития</w:t>
        </w:r>
      </w:hyperlink>
      <w:r w:rsidRPr="007F661D">
        <w:rPr>
          <w:rFonts w:ascii="Times New Roman" w:hAnsi="Times New Roman"/>
          <w:sz w:val="28"/>
          <w:szCs w:val="28"/>
        </w:rPr>
        <w:t>», «</w:t>
      </w:r>
      <w:hyperlink r:id="rId11" w:history="1">
        <w:r w:rsidRPr="007F661D">
          <w:rPr>
            <w:rFonts w:ascii="Times New Roman" w:hAnsi="Times New Roman"/>
            <w:sz w:val="28"/>
          </w:rPr>
          <w:t>Изучение и коррекция выявленных нарушений развития</w:t>
        </w:r>
      </w:hyperlink>
      <w:r w:rsidRPr="007F661D">
        <w:rPr>
          <w:rFonts w:ascii="Times New Roman" w:hAnsi="Times New Roman"/>
          <w:sz w:val="28"/>
          <w:szCs w:val="28"/>
        </w:rPr>
        <w:t>»)</w:t>
      </w:r>
      <w:r w:rsidRPr="007F661D">
        <w:rPr>
          <w:rFonts w:ascii="Times New Roman" w:hAnsi="Times New Roman"/>
          <w:sz w:val="28"/>
        </w:rPr>
        <w:t xml:space="preserve">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«Альманах» (данная рубрика представляет собой электронное периодическое издание, состоящее на данный момент из 19 опубликованных номеров журнала),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«Обучение» (здесь освещены возможности обучения в аспирантуре, в форме соискательства и повышения квалификации),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«Родителям» (рубрика заявлена как консультационно-диагностический центр, в котором родители могут получить соответствующую помощь),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«ИКПедия» (в данной рубрике представлен обширный глоссарий по дефектологической проблематике).</w:t>
      </w:r>
    </w:p>
    <w:p w:rsidR="00D85CCD" w:rsidRPr="007F661D" w:rsidRDefault="00D85CCD" w:rsidP="007F6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На сайте проводятся вебинары с участием ведущих ученых, можно оформить подписку на новости и необходимые материалы. Основная часть материалов находится в свободном доступе.</w:t>
      </w:r>
    </w:p>
    <w:p w:rsidR="00D85CCD" w:rsidRPr="007F661D" w:rsidRDefault="00D85CCD" w:rsidP="007F6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85CCD" w:rsidRPr="007F661D" w:rsidRDefault="00D85CCD" w:rsidP="007F661D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 w:rsidRPr="007F661D">
        <w:rPr>
          <w:rFonts w:ascii="Times New Roman" w:hAnsi="Times New Roman"/>
          <w:b/>
          <w:sz w:val="28"/>
          <w:szCs w:val="28"/>
        </w:rPr>
        <w:t xml:space="preserve">Институт </w:t>
      </w:r>
      <w:r w:rsidRPr="007F661D">
        <w:rPr>
          <w:rFonts w:ascii="Times New Roman" w:hAnsi="Times New Roman"/>
          <w:b/>
          <w:bCs/>
          <w:sz w:val="28"/>
          <w:szCs w:val="28"/>
        </w:rPr>
        <w:t xml:space="preserve">проблем инклюзивного образования </w:t>
      </w:r>
      <w:r w:rsidRPr="007F661D">
        <w:rPr>
          <w:rFonts w:ascii="Times New Roman" w:hAnsi="Times New Roman"/>
          <w:b/>
          <w:sz w:val="28"/>
          <w:szCs w:val="28"/>
        </w:rPr>
        <w:t xml:space="preserve">– </w:t>
      </w:r>
      <w:hyperlink r:id="rId12" w:history="1">
        <w:r w:rsidRPr="007F661D">
          <w:rPr>
            <w:rFonts w:ascii="Times New Roman" w:hAnsi="Times New Roman"/>
            <w:b/>
            <w:sz w:val="28"/>
          </w:rPr>
          <w:t>http://www.inclusive-edu.ru/</w:t>
        </w:r>
      </w:hyperlink>
    </w:p>
    <w:p w:rsidR="00D85CCD" w:rsidRPr="007F661D" w:rsidRDefault="00D85CCD" w:rsidP="007F6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lang w:eastAsia="ru-RU"/>
        </w:rPr>
        <w:tab/>
        <w:t>На сайте отражены основные проблемы инклюзивного образования в России.</w:t>
      </w:r>
    </w:p>
    <w:p w:rsidR="00D85CCD" w:rsidRPr="007F661D" w:rsidRDefault="00D85CCD" w:rsidP="007F6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>На сайте представлены основные рубрики: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«Главная» (определена цель института проблем инклюзивного образования, отражаются новости, архив новостей)</w:t>
      </w:r>
    </w:p>
    <w:p w:rsidR="00D85CCD" w:rsidRPr="007F661D" w:rsidRDefault="00D85CCD" w:rsidP="007F661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kern w:val="36"/>
          <w:sz w:val="28"/>
          <w:lang w:eastAsia="ru-RU"/>
        </w:rPr>
      </w:pPr>
      <w:r w:rsidRPr="007F661D">
        <w:rPr>
          <w:rFonts w:ascii="Times New Roman" w:hAnsi="Times New Roman"/>
          <w:bCs/>
          <w:iCs/>
          <w:kern w:val="36"/>
          <w:sz w:val="28"/>
          <w:lang w:eastAsia="ru-RU"/>
        </w:rPr>
        <w:t xml:space="preserve">«Структура» (в данной рубрике представлены разделы 1. Городской ресурсный центр (ГРЦ), в данном разделе дается информация о руководителе данного центра, определены цели и задачи центра, представлен каталог журналов по проблеме инклюзивного образования, а также   представлена информация о сотрудниках ГРЦ; 2. </w:t>
      </w:r>
      <w:r w:rsidRPr="007F661D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Научно-методическая лаборатория исследования трудностей обучения</w:t>
      </w:r>
      <w:r w:rsidRPr="007F661D">
        <w:rPr>
          <w:rFonts w:ascii="Times New Roman" w:hAnsi="Times New Roman"/>
          <w:bCs/>
          <w:iCs/>
          <w:kern w:val="36"/>
          <w:sz w:val="28"/>
          <w:lang w:eastAsia="ru-RU"/>
        </w:rPr>
        <w:t xml:space="preserve"> в данном разделе представлена информация о лаборатории: дата создания, предмет, задачи, </w:t>
      </w:r>
      <w:r w:rsidRPr="007F661D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методология проведения работы, сотрудники научно-методической лаборатории; 3. Лаборатория проблем социокультурной реабилитации лиц с ограниченными возможностями здоровья</w:t>
      </w:r>
      <w:r w:rsidRPr="007F661D">
        <w:rPr>
          <w:rFonts w:ascii="Times New Roman" w:hAnsi="Times New Roman"/>
          <w:bCs/>
          <w:iCs/>
          <w:kern w:val="36"/>
          <w:sz w:val="28"/>
          <w:lang w:eastAsia="ru-RU"/>
        </w:rPr>
        <w:t xml:space="preserve">, где представлена информация о данной лаборатории: </w:t>
      </w:r>
      <w:r w:rsidRPr="007F661D">
        <w:rPr>
          <w:rFonts w:ascii="Times New Roman" w:hAnsi="Times New Roman"/>
          <w:iCs/>
          <w:kern w:val="36"/>
          <w:sz w:val="28"/>
          <w:lang w:eastAsia="ru-RU"/>
        </w:rPr>
        <w:t>задачи лаборатории, научные проекты и исследования лаборатории, деятельность лаборатории, участие в конференциях, публикации сотрудников, информация о сотрудниках,</w:t>
      </w:r>
      <w:r w:rsidRPr="007F661D">
        <w:rPr>
          <w:rFonts w:ascii="Times New Roman" w:hAnsi="Times New Roman"/>
          <w:i/>
          <w:iCs/>
          <w:kern w:val="36"/>
          <w:sz w:val="28"/>
          <w:lang w:eastAsia="ru-RU"/>
        </w:rPr>
        <w:t xml:space="preserve"> </w:t>
      </w:r>
      <w:r w:rsidRPr="007F661D">
        <w:rPr>
          <w:rFonts w:ascii="Times New Roman" w:hAnsi="Times New Roman"/>
          <w:iCs/>
          <w:kern w:val="36"/>
          <w:sz w:val="28"/>
          <w:lang w:eastAsia="ru-RU"/>
        </w:rPr>
        <w:t>практические базы и контакты</w:t>
      </w:r>
      <w:r w:rsidRPr="007F661D">
        <w:rPr>
          <w:rFonts w:ascii="Times New Roman" w:hAnsi="Times New Roman"/>
          <w:b/>
          <w:i/>
          <w:iCs/>
          <w:kern w:val="36"/>
          <w:sz w:val="28"/>
          <w:lang w:eastAsia="ru-RU"/>
        </w:rPr>
        <w:t xml:space="preserve"> </w:t>
      </w:r>
      <w:r w:rsidRPr="007F661D">
        <w:rPr>
          <w:rFonts w:ascii="Times New Roman" w:hAnsi="Times New Roman"/>
          <w:iCs/>
          <w:kern w:val="36"/>
          <w:sz w:val="28"/>
          <w:lang w:eastAsia="ru-RU"/>
        </w:rPr>
        <w:t>; 4.</w:t>
      </w:r>
      <w:r w:rsidRPr="007F661D">
        <w:rPr>
          <w:rFonts w:ascii="Times New Roman" w:hAnsi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7F661D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Лаборатория психолого-педагогических проблем непрерывного образования детей и молодежи с </w:t>
      </w:r>
      <w:r w:rsidRPr="007F661D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lastRenderedPageBreak/>
        <w:t>особенностями развития и инвалидностью Института проблем интегрированного (инклюзивного) образования. В данном разделе отражаются задачи лаборатории, представлены актуальные проекты</w:t>
      </w:r>
      <w:r w:rsidRPr="007F661D"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  <w:t xml:space="preserve">, </w:t>
      </w:r>
      <w:r w:rsidRPr="007F661D">
        <w:rPr>
          <w:rFonts w:ascii="Times New Roman" w:hAnsi="Times New Roman"/>
          <w:iCs/>
          <w:kern w:val="36"/>
          <w:sz w:val="28"/>
          <w:lang w:eastAsia="ru-RU"/>
        </w:rPr>
        <w:t>некоторые результаты деятельности лаборатории</w:t>
      </w:r>
      <w:r w:rsidRPr="007F661D">
        <w:rPr>
          <w:rFonts w:ascii="Times New Roman" w:hAnsi="Times New Roman"/>
          <w:b/>
          <w:bCs/>
          <w:iCs/>
          <w:kern w:val="36"/>
          <w:sz w:val="28"/>
          <w:lang w:eastAsia="ru-RU"/>
        </w:rPr>
        <w:t xml:space="preserve">, </w:t>
      </w:r>
      <w:r w:rsidRPr="007F661D">
        <w:rPr>
          <w:rFonts w:ascii="Times New Roman" w:hAnsi="Times New Roman"/>
          <w:iCs/>
          <w:kern w:val="36"/>
          <w:sz w:val="28"/>
          <w:lang w:eastAsia="ru-RU"/>
        </w:rPr>
        <w:t>участия лаборатории в конференциях в последнее время, сотрудники лаборатории, а также</w:t>
      </w:r>
      <w:r>
        <w:rPr>
          <w:rFonts w:ascii="Times New Roman" w:hAnsi="Times New Roman"/>
          <w:iCs/>
          <w:kern w:val="36"/>
          <w:sz w:val="28"/>
          <w:lang w:eastAsia="ru-RU"/>
        </w:rPr>
        <w:t xml:space="preserve"> </w:t>
      </w:r>
      <w:r w:rsidRPr="007F661D">
        <w:rPr>
          <w:rFonts w:ascii="Times New Roman" w:hAnsi="Times New Roman"/>
          <w:iCs/>
          <w:kern w:val="36"/>
          <w:sz w:val="28"/>
          <w:lang w:eastAsia="ru-RU"/>
        </w:rPr>
        <w:t>имеются публикации сотрудников и контакты.</w:t>
      </w:r>
    </w:p>
    <w:p w:rsidR="00D85CCD" w:rsidRPr="007F661D" w:rsidRDefault="00D85CCD" w:rsidP="007F661D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7F661D">
        <w:rPr>
          <w:rFonts w:ascii="Times New Roman" w:hAnsi="Times New Roman"/>
          <w:sz w:val="28"/>
          <w:lang w:eastAsia="ru-RU"/>
        </w:rPr>
        <w:t xml:space="preserve">«Учетный совет» (рубрика включает в себя информацию о </w:t>
      </w:r>
      <w:r w:rsidRPr="007F661D">
        <w:rPr>
          <w:rFonts w:ascii="Times New Roman" w:hAnsi="Times New Roman"/>
          <w:bCs/>
          <w:sz w:val="28"/>
          <w:lang w:eastAsia="ru-RU"/>
        </w:rPr>
        <w:t>составе ученого совета</w:t>
      </w:r>
      <w:r w:rsidRPr="007F6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661D">
        <w:rPr>
          <w:rFonts w:ascii="Times New Roman" w:hAnsi="Times New Roman"/>
          <w:bCs/>
          <w:sz w:val="28"/>
          <w:lang w:eastAsia="ru-RU"/>
        </w:rPr>
        <w:t>института проблем инклюзивного образования);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«Сотрудничество» (в данной рубрике указываются партнеры ИПИО и их контакты);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«Образование» (предлагаются варианты обучения в магистратуре, системе повышения квалификации, стажировки);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«Библиотека» (в рубрике представлены  документы, статьи ,научные обзоры, а также имеется мультимедиа-коллекция),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«Контакты» ( указаны контакты института).</w:t>
      </w:r>
    </w:p>
    <w:p w:rsidR="00D85CCD" w:rsidRPr="007F661D" w:rsidRDefault="00D85CCD" w:rsidP="007F6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</w:p>
    <w:p w:rsidR="00D85CCD" w:rsidRPr="007F661D" w:rsidRDefault="00D85CCD" w:rsidP="007F6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661D">
        <w:rPr>
          <w:rFonts w:ascii="Times New Roman" w:hAnsi="Times New Roman"/>
          <w:b/>
          <w:sz w:val="28"/>
          <w:lang w:eastAsia="ru-RU"/>
        </w:rPr>
        <w:tab/>
        <w:t xml:space="preserve">4. </w:t>
      </w:r>
      <w:r w:rsidRPr="007F661D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Информационно-методический портал по инклюзивному и специальному образованию Департамента образования города Москвы «Образование без границ» – </w:t>
      </w:r>
      <w:hyperlink r:id="rId13" w:history="1">
        <w:r w:rsidRPr="007F661D">
          <w:rPr>
            <w:rFonts w:ascii="Times New Roman" w:hAnsi="Times New Roman"/>
            <w:b/>
            <w:sz w:val="28"/>
            <w:lang w:eastAsia="ru-RU"/>
          </w:rPr>
          <w:t>http://edu-open.ru/</w:t>
        </w:r>
      </w:hyperlink>
    </w:p>
    <w:p w:rsidR="00D85CCD" w:rsidRPr="007F661D" w:rsidRDefault="00D85CCD" w:rsidP="007F6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7F661D">
        <w:rPr>
          <w:rFonts w:ascii="Times New Roman" w:hAnsi="Times New Roman"/>
          <w:sz w:val="28"/>
          <w:lang w:eastAsia="ru-RU"/>
        </w:rPr>
        <w:t xml:space="preserve">На сайте представлены основные рубрики: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«Нормативно-правовые документы» (</w:t>
      </w:r>
      <w:r w:rsidRPr="007F661D">
        <w:rPr>
          <w:rFonts w:ascii="Times New Roman" w:hAnsi="Times New Roman"/>
          <w:sz w:val="28"/>
          <w:szCs w:val="28"/>
        </w:rPr>
        <w:t>представлена современная нормативно-правовая информация, имеющая отношение к образованию лиц с ограниченными возможностями здоровья</w:t>
      </w:r>
      <w:r w:rsidRPr="007F661D">
        <w:rPr>
          <w:rFonts w:ascii="Times New Roman" w:hAnsi="Times New Roman"/>
          <w:sz w:val="28"/>
        </w:rPr>
        <w:t xml:space="preserve">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«Справочники» (представлены справочно-информационные материалы для людей с ОВЗ),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«Словарь» (вк</w:t>
      </w:r>
      <w:r>
        <w:rPr>
          <w:rFonts w:ascii="Times New Roman" w:hAnsi="Times New Roman"/>
          <w:sz w:val="28"/>
        </w:rPr>
        <w:t>лючает словарь наиболее употребляе</w:t>
      </w:r>
      <w:r w:rsidRPr="007F661D">
        <w:rPr>
          <w:rFonts w:ascii="Times New Roman" w:hAnsi="Times New Roman"/>
          <w:sz w:val="28"/>
        </w:rPr>
        <w:t xml:space="preserve">мых дефектологических терминов)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«Родителям» (в рубрике можно ознакомит</w:t>
      </w:r>
      <w:r>
        <w:rPr>
          <w:rFonts w:ascii="Times New Roman" w:hAnsi="Times New Roman"/>
          <w:sz w:val="28"/>
        </w:rPr>
        <w:t>ь</w:t>
      </w:r>
      <w:r w:rsidRPr="007F661D">
        <w:rPr>
          <w:rFonts w:ascii="Times New Roman" w:hAnsi="Times New Roman"/>
          <w:sz w:val="28"/>
        </w:rPr>
        <w:t xml:space="preserve">ся с системой образования ребенка с ОВЗ, рекомендациями специалистов по развитию, обучению, воспитанию детей, задать онлайн вопрос специалисту),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«Специалистам» (представлен международный опыт по вопросам лиц с ОВЗ),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«Видеолекции» (представлены видеолекции по вопросу лиц с ОВЗ),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«Конференции» (в рубрике можно ознакомит</w:t>
      </w:r>
      <w:r>
        <w:rPr>
          <w:rFonts w:ascii="Times New Roman" w:hAnsi="Times New Roman"/>
          <w:sz w:val="28"/>
        </w:rPr>
        <w:t>ь</w:t>
      </w:r>
      <w:r w:rsidRPr="007F661D">
        <w:rPr>
          <w:rFonts w:ascii="Times New Roman" w:hAnsi="Times New Roman"/>
          <w:sz w:val="28"/>
        </w:rPr>
        <w:t>ся  с программами конференций),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«Он-лайн консультирование» (можно получить он-лайн консультацию специалистов)</w:t>
      </w:r>
    </w:p>
    <w:p w:rsidR="00D85CCD" w:rsidRPr="007F661D" w:rsidRDefault="00D85CCD" w:rsidP="007F66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D85CCD" w:rsidRPr="007F661D" w:rsidRDefault="00D85CCD" w:rsidP="007F6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7F661D">
        <w:rPr>
          <w:rFonts w:ascii="Times New Roman" w:hAnsi="Times New Roman"/>
          <w:b/>
          <w:sz w:val="28"/>
          <w:szCs w:val="28"/>
          <w:lang w:eastAsia="ru-RU"/>
        </w:rPr>
        <w:tab/>
        <w:t xml:space="preserve">5. Государственная научная педагогическая библиотека имени К. Д. Ушинского Российской академии образования – </w:t>
      </w:r>
      <w:hyperlink r:id="rId14" w:history="1">
        <w:r w:rsidRPr="007F661D">
          <w:rPr>
            <w:rFonts w:ascii="Times New Roman" w:hAnsi="Times New Roman"/>
            <w:b/>
            <w:sz w:val="28"/>
            <w:lang w:val="en-US" w:eastAsia="ru-RU"/>
          </w:rPr>
          <w:t>http</w:t>
        </w:r>
        <w:r w:rsidRPr="007F661D">
          <w:rPr>
            <w:rFonts w:ascii="Times New Roman" w:hAnsi="Times New Roman"/>
            <w:b/>
            <w:sz w:val="28"/>
            <w:lang w:eastAsia="ru-RU"/>
          </w:rPr>
          <w:t>://</w:t>
        </w:r>
        <w:r w:rsidRPr="007F661D">
          <w:rPr>
            <w:rFonts w:ascii="Times New Roman" w:hAnsi="Times New Roman"/>
            <w:b/>
            <w:sz w:val="28"/>
            <w:lang w:val="en-US" w:eastAsia="ru-RU"/>
          </w:rPr>
          <w:t>www</w:t>
        </w:r>
        <w:r w:rsidRPr="007F661D">
          <w:rPr>
            <w:rFonts w:ascii="Times New Roman" w:hAnsi="Times New Roman"/>
            <w:b/>
            <w:sz w:val="28"/>
            <w:lang w:eastAsia="ru-RU"/>
          </w:rPr>
          <w:t>.</w:t>
        </w:r>
        <w:r w:rsidRPr="007F661D">
          <w:rPr>
            <w:rFonts w:ascii="Times New Roman" w:hAnsi="Times New Roman"/>
            <w:b/>
            <w:sz w:val="28"/>
            <w:lang w:val="en-US" w:eastAsia="ru-RU"/>
          </w:rPr>
          <w:t>gnpbu</w:t>
        </w:r>
        <w:r w:rsidRPr="007F661D">
          <w:rPr>
            <w:rFonts w:ascii="Times New Roman" w:hAnsi="Times New Roman"/>
            <w:b/>
            <w:sz w:val="28"/>
            <w:lang w:eastAsia="ru-RU"/>
          </w:rPr>
          <w:t>.</w:t>
        </w:r>
        <w:r w:rsidRPr="007F661D">
          <w:rPr>
            <w:rFonts w:ascii="Times New Roman" w:hAnsi="Times New Roman"/>
            <w:b/>
            <w:sz w:val="28"/>
            <w:lang w:val="en-US" w:eastAsia="ru-RU"/>
          </w:rPr>
          <w:t>ru</w:t>
        </w:r>
      </w:hyperlink>
    </w:p>
    <w:p w:rsidR="00D85CCD" w:rsidRPr="007F661D" w:rsidRDefault="00D85CCD" w:rsidP="007F6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ab/>
        <w:t>На сайте отражены  материалы по педагогике и психологии, книги, журналы, газеты, авторефераты диссертаций</w:t>
      </w:r>
      <w:r w:rsidRPr="007F661D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D85CCD" w:rsidRPr="007F661D" w:rsidRDefault="00D85CCD" w:rsidP="007F66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ab/>
      </w:r>
      <w:r w:rsidRPr="007F661D">
        <w:rPr>
          <w:rFonts w:ascii="Times New Roman" w:hAnsi="Times New Roman"/>
          <w:sz w:val="28"/>
          <w:lang w:eastAsia="ru-RU"/>
        </w:rPr>
        <w:t>На сайте представлены основные рубрики: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«О библиотеке» (отражаются структура НПБ К. Д. Ушинского, история здания библиотеки, документы,</w:t>
      </w:r>
      <w:r w:rsidRPr="007F661D">
        <w:rPr>
          <w:rFonts w:ascii="Times New Roman" w:hAnsi="Times New Roman"/>
          <w:sz w:val="28"/>
          <w:szCs w:val="28"/>
        </w:rPr>
        <w:t xml:space="preserve"> деятельность </w:t>
      </w:r>
      <w:hyperlink r:id="rId15" w:history="1">
        <w:r w:rsidRPr="007F661D">
          <w:rPr>
            <w:rFonts w:ascii="Times New Roman" w:hAnsi="Times New Roman"/>
            <w:color w:val="000000"/>
            <w:sz w:val="28"/>
            <w:szCs w:val="28"/>
          </w:rPr>
          <w:t xml:space="preserve">научно-технический совет </w:t>
        </w:r>
        <w:r w:rsidRPr="007F661D">
          <w:rPr>
            <w:rFonts w:ascii="Times New Roman" w:hAnsi="Times New Roman"/>
            <w:color w:val="000000"/>
            <w:sz w:val="28"/>
            <w:szCs w:val="28"/>
          </w:rPr>
          <w:lastRenderedPageBreak/>
          <w:t>библиотеки</w:t>
        </w:r>
      </w:hyperlink>
      <w:r w:rsidRPr="007F661D">
        <w:rPr>
          <w:rFonts w:ascii="Times New Roman" w:hAnsi="Times New Roman"/>
          <w:sz w:val="28"/>
          <w:szCs w:val="28"/>
        </w:rPr>
        <w:t>,</w:t>
      </w:r>
      <w:r w:rsidRPr="007F661D">
        <w:rPr>
          <w:rFonts w:ascii="Times New Roman" w:hAnsi="Times New Roman"/>
          <w:sz w:val="28"/>
        </w:rPr>
        <w:t xml:space="preserve"> деятельность научного совета по развитию информационных ресурсов сферы образования, деятельность научного совета по проблемам чтения, партнеры, контакты и АНО «Центр научно-педагогической информации»),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«Читателям» (представлена информация как доехать, режим работы библиотеки, запись в библиотеку, поиск литературы, поиск в каталогах библиотеки, заказ литературы, читальные залы и копирование документов и служба электронной доставки),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«Услуги библиотеки» (рубрика включает описание бесплатных и платных услуг библиотеки),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«Ресурсы» (включает фонд основного хранения, журналы и газеты, диссертационные материалы, редкая книга, архивные документы, карточные каталоги и электронные ресурсы),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«Мероприятия»</w:t>
      </w:r>
      <w:r>
        <w:rPr>
          <w:rFonts w:ascii="Times New Roman" w:hAnsi="Times New Roman"/>
          <w:sz w:val="28"/>
        </w:rPr>
        <w:t xml:space="preserve"> </w:t>
      </w:r>
      <w:r w:rsidRPr="007F661D">
        <w:rPr>
          <w:rFonts w:ascii="Times New Roman" w:hAnsi="Times New Roman"/>
          <w:sz w:val="28"/>
        </w:rPr>
        <w:t xml:space="preserve">(освещены ближайшие и прошедшие мероприятия),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«Публикации» (</w:t>
      </w:r>
      <w:r w:rsidRPr="007F661D">
        <w:rPr>
          <w:rFonts w:ascii="Times New Roman" w:hAnsi="Times New Roman"/>
          <w:sz w:val="28"/>
          <w:szCs w:val="28"/>
        </w:rPr>
        <w:t>в данном разделе размещены сведения о публикациях библиотеки (подготовленные библиотекой или при ее участии) и ее сотрудников)</w:t>
      </w:r>
      <w:r w:rsidRPr="007F661D">
        <w:rPr>
          <w:rFonts w:ascii="Times New Roman" w:hAnsi="Times New Roman"/>
          <w:sz w:val="28"/>
        </w:rPr>
        <w:t>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«Справочники» (в рубрике представлен обширный набор </w:t>
      </w:r>
      <w:r w:rsidRPr="007F661D">
        <w:rPr>
          <w:rFonts w:ascii="Times New Roman" w:hAnsi="Times New Roman"/>
          <w:sz w:val="28"/>
          <w:szCs w:val="28"/>
        </w:rPr>
        <w:t>электронных изданий, которые содержат краткие сведения научного или прикладного характера, расположенные в порядке, удобном для их быстрого отыскания, не предназначенные для сплошного чтения</w:t>
      </w:r>
      <w:r w:rsidRPr="007F661D">
        <w:rPr>
          <w:rFonts w:ascii="Times New Roman" w:hAnsi="Times New Roman"/>
          <w:sz w:val="28"/>
        </w:rPr>
        <w:t>),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661D">
        <w:rPr>
          <w:rFonts w:ascii="Times New Roman" w:hAnsi="Times New Roman"/>
          <w:sz w:val="28"/>
        </w:rPr>
        <w:t xml:space="preserve">«Обратная связь» (данные рубрики необходимы, если </w:t>
      </w:r>
      <w:r w:rsidRPr="007F661D">
        <w:rPr>
          <w:rFonts w:ascii="Times New Roman" w:hAnsi="Times New Roman"/>
          <w:sz w:val="28"/>
          <w:szCs w:val="28"/>
        </w:rPr>
        <w:t>возникли вопросы, замечания, предложения).</w:t>
      </w:r>
    </w:p>
    <w:p w:rsidR="00D85CCD" w:rsidRPr="007F661D" w:rsidRDefault="00D85CCD" w:rsidP="007F6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85CCD" w:rsidRPr="007F661D" w:rsidRDefault="00D85CCD" w:rsidP="007F6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661D">
        <w:rPr>
          <w:rFonts w:ascii="Times New Roman" w:hAnsi="Times New Roman"/>
          <w:b/>
          <w:sz w:val="28"/>
          <w:szCs w:val="28"/>
          <w:lang w:eastAsia="ru-RU"/>
        </w:rPr>
        <w:t xml:space="preserve">6. Дефектологический словарь – </w:t>
      </w:r>
      <w:hyperlink r:id="rId16" w:history="1">
        <w:r w:rsidRPr="007F661D">
          <w:rPr>
            <w:rFonts w:ascii="Times New Roman" w:hAnsi="Times New Roman"/>
            <w:b/>
            <w:sz w:val="28"/>
            <w:lang w:eastAsia="ru-RU"/>
          </w:rPr>
          <w:t>http://www.defectology.ru/</w:t>
        </w:r>
      </w:hyperlink>
    </w:p>
    <w:p w:rsidR="00D85CCD" w:rsidRPr="007F661D" w:rsidRDefault="00D85CCD" w:rsidP="0079582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ab/>
        <w:t>Данный сайт дает определение понятию дефектология и его отраслей. На  сайте представлен глоссарий  основных дефектологических терминов.</w:t>
      </w:r>
    </w:p>
    <w:p w:rsidR="00D85CCD" w:rsidRPr="007F661D" w:rsidRDefault="00D85CCD" w:rsidP="007F6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85CCD" w:rsidRPr="00795820" w:rsidRDefault="00D85CCD" w:rsidP="0079582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7F661D">
        <w:rPr>
          <w:rFonts w:ascii="Times New Roman" w:hAnsi="Times New Roman"/>
          <w:b/>
          <w:sz w:val="28"/>
          <w:szCs w:val="28"/>
          <w:lang w:eastAsia="ru-RU"/>
        </w:rPr>
        <w:t>7.</w:t>
      </w:r>
      <w:r w:rsidRPr="007F6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661D">
        <w:rPr>
          <w:rFonts w:ascii="Times New Roman" w:hAnsi="Times New Roman"/>
          <w:b/>
          <w:bCs/>
          <w:sz w:val="28"/>
          <w:lang w:eastAsia="ru-RU"/>
        </w:rPr>
        <w:t xml:space="preserve">Институт стратегических исследований в образовании РАО – </w:t>
      </w:r>
      <w:hyperlink r:id="rId17" w:tgtFrame="_blank" w:history="1">
        <w:r w:rsidRPr="007F661D">
          <w:rPr>
            <w:rFonts w:ascii="Times New Roman" w:hAnsi="Times New Roman"/>
            <w:b/>
            <w:bCs/>
            <w:sz w:val="28"/>
            <w:lang w:eastAsia="ru-RU"/>
          </w:rPr>
          <w:t>http://www.isiorao.ru</w:t>
        </w:r>
      </w:hyperlink>
    </w:p>
    <w:p w:rsidR="00D85CCD" w:rsidRPr="007F661D" w:rsidRDefault="00D85CCD" w:rsidP="007F6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F661D">
        <w:rPr>
          <w:rFonts w:ascii="Times New Roman" w:hAnsi="Times New Roman"/>
          <w:sz w:val="28"/>
          <w:lang w:eastAsia="ru-RU"/>
        </w:rPr>
        <w:t xml:space="preserve">На сайте представлены основные рубрики: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«Главная» (отражаются новости центра профессиональных компетенций, дошкольное образование, сетевой комплекс информационного взаимодействия, заочное обучение),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«Новости» (отражаются материалы семинаров по ФГОС),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 xml:space="preserve">«Об институте» (представлена </w:t>
      </w:r>
      <w:r w:rsidRPr="007F661D">
        <w:rPr>
          <w:rFonts w:ascii="Times New Roman" w:hAnsi="Times New Roman"/>
          <w:sz w:val="28"/>
          <w:szCs w:val="28"/>
        </w:rPr>
        <w:t>Концепция деятельности Института стратегических исследований в образовании РАО, планы, опыт, публикации сотрудников),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«Проектная деятельность» (представлены о</w:t>
      </w:r>
      <w:r w:rsidRPr="007F661D">
        <w:rPr>
          <w:rFonts w:ascii="Times New Roman" w:hAnsi="Times New Roman"/>
          <w:sz w:val="28"/>
          <w:szCs w:val="28"/>
        </w:rPr>
        <w:t>сновные направления деятельности ИСИО РАО</w:t>
      </w:r>
      <w:r w:rsidRPr="007F661D">
        <w:rPr>
          <w:rFonts w:ascii="Times New Roman" w:hAnsi="Times New Roman"/>
          <w:sz w:val="28"/>
        </w:rPr>
        <w:t xml:space="preserve">), </w:t>
      </w:r>
    </w:p>
    <w:p w:rsidR="00D85CC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«Центр профессиональных компетенций» (курсы и семинары, проектные площадки, регистрация ЦПК).</w:t>
      </w:r>
    </w:p>
    <w:p w:rsidR="00D85CCD" w:rsidRDefault="00D85CCD" w:rsidP="00A66C1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85CCD" w:rsidRDefault="00D85CCD" w:rsidP="00A66C1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85CCD" w:rsidRDefault="00D85CCD" w:rsidP="00A66C1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85CCD" w:rsidRPr="007F661D" w:rsidRDefault="00D85CCD" w:rsidP="00A66C1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85CCD" w:rsidRPr="007F661D" w:rsidRDefault="00D85CCD" w:rsidP="007F66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661D">
        <w:rPr>
          <w:rFonts w:ascii="Times New Roman" w:hAnsi="Times New Roman"/>
          <w:b/>
          <w:sz w:val="28"/>
          <w:lang w:eastAsia="ru-RU"/>
        </w:rPr>
        <w:t xml:space="preserve">8. Музей ИКП РАО – </w:t>
      </w:r>
      <w:hyperlink r:id="rId18" w:history="1">
        <w:r w:rsidRPr="007F661D">
          <w:rPr>
            <w:rFonts w:ascii="Times New Roman" w:hAnsi="Times New Roman"/>
            <w:b/>
            <w:sz w:val="28"/>
            <w:lang w:eastAsia="ru-RU"/>
          </w:rPr>
          <w:t>http://музей.институт-коррекционной-педагогики.рф/</w:t>
        </w:r>
      </w:hyperlink>
    </w:p>
    <w:p w:rsidR="00D85CCD" w:rsidRPr="007F661D" w:rsidRDefault="00D85CCD" w:rsidP="007F6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F661D">
        <w:rPr>
          <w:rFonts w:ascii="Times New Roman" w:hAnsi="Times New Roman"/>
          <w:sz w:val="28"/>
          <w:lang w:eastAsia="ru-RU"/>
        </w:rPr>
        <w:t xml:space="preserve">На данном сайте представлены основные рубрики: 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«Вехи истории» (в данной рубрике отражается история института, а также  новости );</w:t>
      </w:r>
    </w:p>
    <w:p w:rsidR="00D85CCD" w:rsidRPr="007F661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«Прошлое в лицах» (в рубрике представлены биография, научные труды, фотоархивы выдающихся ученных);</w:t>
      </w:r>
    </w:p>
    <w:p w:rsidR="00D85CCD" w:rsidRDefault="00D85CCD" w:rsidP="007F661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7F661D">
        <w:rPr>
          <w:rFonts w:ascii="Times New Roman" w:hAnsi="Times New Roman"/>
          <w:sz w:val="28"/>
        </w:rPr>
        <w:t>«Контакты» (в данной рубрике нах</w:t>
      </w:r>
      <w:r>
        <w:rPr>
          <w:rFonts w:ascii="Times New Roman" w:hAnsi="Times New Roman"/>
          <w:sz w:val="28"/>
        </w:rPr>
        <w:t xml:space="preserve">одятся контакты музея института </w:t>
      </w:r>
      <w:r w:rsidRPr="007F661D">
        <w:rPr>
          <w:rFonts w:ascii="Times New Roman" w:hAnsi="Times New Roman"/>
          <w:sz w:val="28"/>
        </w:rPr>
        <w:t>коррекционной педагогики).</w:t>
      </w:r>
    </w:p>
    <w:p w:rsidR="00D85CCD" w:rsidRPr="007F661D" w:rsidRDefault="00D85CCD" w:rsidP="00A66C1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85CCD" w:rsidRPr="007F661D" w:rsidRDefault="00D85CCD" w:rsidP="007F66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661D">
        <w:rPr>
          <w:rFonts w:ascii="Times New Roman" w:hAnsi="Times New Roman"/>
          <w:b/>
          <w:sz w:val="28"/>
          <w:szCs w:val="28"/>
        </w:rPr>
        <w:tab/>
        <w:t xml:space="preserve">9. Педагогическая библиотека – </w:t>
      </w:r>
      <w:hyperlink r:id="rId19" w:history="1">
        <w:r w:rsidRPr="007F661D">
          <w:rPr>
            <w:rFonts w:ascii="Times New Roman" w:hAnsi="Times New Roman"/>
            <w:b/>
            <w:sz w:val="28"/>
            <w:lang w:val="en-US"/>
          </w:rPr>
          <w:t>http</w:t>
        </w:r>
        <w:r w:rsidRPr="007F661D">
          <w:rPr>
            <w:rFonts w:ascii="Times New Roman" w:hAnsi="Times New Roman"/>
            <w:b/>
            <w:sz w:val="28"/>
          </w:rPr>
          <w:t>://</w:t>
        </w:r>
        <w:r w:rsidRPr="007F661D">
          <w:rPr>
            <w:rFonts w:ascii="Times New Roman" w:hAnsi="Times New Roman"/>
            <w:b/>
            <w:sz w:val="28"/>
            <w:lang w:val="en-US"/>
          </w:rPr>
          <w:t>www</w:t>
        </w:r>
        <w:r w:rsidRPr="007F661D">
          <w:rPr>
            <w:rFonts w:ascii="Times New Roman" w:hAnsi="Times New Roman"/>
            <w:b/>
            <w:sz w:val="28"/>
          </w:rPr>
          <w:t>.</w:t>
        </w:r>
        <w:r w:rsidRPr="007F661D">
          <w:rPr>
            <w:rFonts w:ascii="Times New Roman" w:hAnsi="Times New Roman"/>
            <w:b/>
            <w:sz w:val="28"/>
            <w:lang w:val="en-US"/>
          </w:rPr>
          <w:t>pedlib</w:t>
        </w:r>
        <w:r w:rsidRPr="007F661D">
          <w:rPr>
            <w:rFonts w:ascii="Times New Roman" w:hAnsi="Times New Roman"/>
            <w:b/>
            <w:sz w:val="28"/>
          </w:rPr>
          <w:t>.</w:t>
        </w:r>
        <w:r w:rsidRPr="007F661D">
          <w:rPr>
            <w:rFonts w:ascii="Times New Roman" w:hAnsi="Times New Roman"/>
            <w:b/>
            <w:sz w:val="28"/>
            <w:lang w:val="en-US"/>
          </w:rPr>
          <w:t>ru</w:t>
        </w:r>
        <w:r w:rsidRPr="007F661D">
          <w:rPr>
            <w:rFonts w:ascii="Times New Roman" w:hAnsi="Times New Roman"/>
            <w:b/>
            <w:sz w:val="28"/>
          </w:rPr>
          <w:t>/</w:t>
        </w:r>
        <w:r w:rsidRPr="007F661D">
          <w:rPr>
            <w:rFonts w:ascii="Times New Roman" w:hAnsi="Times New Roman"/>
            <w:b/>
            <w:sz w:val="28"/>
            <w:lang w:val="en-US"/>
          </w:rPr>
          <w:t>Books</w:t>
        </w:r>
      </w:hyperlink>
    </w:p>
    <w:p w:rsidR="00D85CCD" w:rsidRPr="007F661D" w:rsidRDefault="00D85CCD" w:rsidP="007F6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ab/>
        <w:t xml:space="preserve">На данном сайте представлены каталоги научной литературы по педагогике, логопедии, психологии, дефектологии, управление образованием, а также различные книги. Отражены последние поступления, доступные </w:t>
      </w:r>
      <w:r w:rsidRPr="007F661D">
        <w:rPr>
          <w:rFonts w:ascii="Times New Roman" w:hAnsi="Times New Roman"/>
          <w:sz w:val="28"/>
          <w:szCs w:val="28"/>
          <w:lang w:val="en-US" w:eastAsia="ru-RU"/>
        </w:rPr>
        <w:t>on</w:t>
      </w:r>
      <w:r w:rsidRPr="007F661D">
        <w:rPr>
          <w:rFonts w:ascii="Times New Roman" w:hAnsi="Times New Roman"/>
          <w:sz w:val="28"/>
          <w:szCs w:val="28"/>
          <w:lang w:eastAsia="ru-RU"/>
        </w:rPr>
        <w:t>-</w:t>
      </w:r>
      <w:r w:rsidRPr="007F661D">
        <w:rPr>
          <w:rFonts w:ascii="Times New Roman" w:hAnsi="Times New Roman"/>
          <w:sz w:val="28"/>
          <w:szCs w:val="28"/>
          <w:lang w:val="en-US" w:eastAsia="ru-RU"/>
        </w:rPr>
        <w:t>line</w:t>
      </w:r>
      <w:r w:rsidRPr="007F661D">
        <w:rPr>
          <w:rFonts w:ascii="Times New Roman" w:hAnsi="Times New Roman"/>
          <w:sz w:val="28"/>
          <w:szCs w:val="28"/>
          <w:lang w:eastAsia="ru-RU"/>
        </w:rPr>
        <w:t xml:space="preserve">, а также можно купить книги в </w:t>
      </w:r>
      <w:r w:rsidRPr="007F661D">
        <w:rPr>
          <w:rFonts w:ascii="Times New Roman" w:hAnsi="Times New Roman"/>
          <w:sz w:val="28"/>
          <w:szCs w:val="28"/>
          <w:lang w:val="en-US" w:eastAsia="ru-RU"/>
        </w:rPr>
        <w:t>my</w:t>
      </w:r>
      <w:r w:rsidRPr="007F661D">
        <w:rPr>
          <w:rFonts w:ascii="Times New Roman" w:hAnsi="Times New Roman"/>
          <w:sz w:val="28"/>
          <w:szCs w:val="28"/>
          <w:lang w:eastAsia="ru-RU"/>
        </w:rPr>
        <w:t>-</w:t>
      </w:r>
      <w:r w:rsidRPr="007F661D">
        <w:rPr>
          <w:rFonts w:ascii="Times New Roman" w:hAnsi="Times New Roman"/>
          <w:sz w:val="28"/>
          <w:szCs w:val="28"/>
          <w:lang w:val="en-US" w:eastAsia="ru-RU"/>
        </w:rPr>
        <w:t>shop</w:t>
      </w:r>
      <w:r w:rsidRPr="007F661D">
        <w:rPr>
          <w:rFonts w:ascii="Times New Roman" w:hAnsi="Times New Roman"/>
          <w:sz w:val="28"/>
          <w:szCs w:val="28"/>
          <w:lang w:eastAsia="ru-RU"/>
        </w:rPr>
        <w:t>.</w:t>
      </w:r>
    </w:p>
    <w:p w:rsidR="00D85CCD" w:rsidRPr="007F661D" w:rsidRDefault="00D85CCD" w:rsidP="007F6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ab/>
      </w:r>
    </w:p>
    <w:p w:rsidR="00D85CCD" w:rsidRPr="007F661D" w:rsidRDefault="00D85CCD" w:rsidP="0095426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b/>
          <w:sz w:val="28"/>
          <w:lang w:eastAsia="ru-RU"/>
        </w:rPr>
        <w:t>10 .</w:t>
      </w:r>
      <w:r w:rsidRPr="007F661D">
        <w:rPr>
          <w:rFonts w:ascii="Times New Roman" w:hAnsi="Times New Roman"/>
          <w:b/>
          <w:sz w:val="28"/>
          <w:szCs w:val="28"/>
          <w:lang w:eastAsia="ru-RU"/>
        </w:rPr>
        <w:t xml:space="preserve"> Российская государственная библиотека – </w:t>
      </w:r>
      <w:hyperlink r:id="rId20" w:history="1">
        <w:r w:rsidRPr="007F661D">
          <w:rPr>
            <w:rFonts w:ascii="Times New Roman" w:hAnsi="Times New Roman"/>
            <w:b/>
            <w:sz w:val="28"/>
            <w:lang w:eastAsia="ru-RU"/>
          </w:rPr>
          <w:t>http://www.rsl.ru/</w:t>
        </w:r>
      </w:hyperlink>
    </w:p>
    <w:p w:rsidR="00D85CCD" w:rsidRDefault="00D85CCD" w:rsidP="009542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61D">
        <w:rPr>
          <w:rFonts w:ascii="Times New Roman" w:hAnsi="Times New Roman"/>
          <w:sz w:val="28"/>
          <w:szCs w:val="28"/>
          <w:lang w:eastAsia="ru-RU"/>
        </w:rPr>
        <w:t>На сайте Российской библиотеки представлена электронная библиотека, электронный каталог, единый электронный каталог РКБ.</w:t>
      </w:r>
    </w:p>
    <w:p w:rsidR="00D85CCD" w:rsidRDefault="00D85CCD" w:rsidP="007F661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b/>
          <w:sz w:val="28"/>
          <w:szCs w:val="28"/>
          <w:lang w:eastAsia="ru-RU"/>
        </w:rPr>
        <w:t xml:space="preserve">11. Федеральный портал «Российское образование» – </w:t>
      </w:r>
      <w:r w:rsidRPr="00E26B38">
        <w:rPr>
          <w:rFonts w:ascii="Times New Roman" w:hAnsi="Times New Roman"/>
          <w:b/>
          <w:sz w:val="28"/>
          <w:szCs w:val="28"/>
          <w:u w:val="single"/>
          <w:lang w:eastAsia="ru-RU"/>
        </w:rPr>
        <w:t>http:/edu.ru/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Владелец сайта: ФГУ «Государственный научно-исследовательский институт информационных технологий и телекоммуникац</w:t>
      </w:r>
      <w:r>
        <w:rPr>
          <w:rFonts w:ascii="Times New Roman" w:hAnsi="Times New Roman"/>
          <w:sz w:val="28"/>
          <w:szCs w:val="28"/>
          <w:lang w:eastAsia="ru-RU"/>
        </w:rPr>
        <w:t>ий» (ФГУ ГНИИ ИТТ «Информика»).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</w:t>
      </w:r>
      <w:r>
        <w:rPr>
          <w:rFonts w:ascii="Times New Roman" w:hAnsi="Times New Roman"/>
          <w:sz w:val="28"/>
          <w:szCs w:val="28"/>
          <w:lang w:eastAsia="ru-RU"/>
        </w:rPr>
        <w:t>ательной информационной среды».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Целевая аудитория: руководители ОУ и педагоги, преподаватели ВУЗов и ССУЗов, ро</w:t>
      </w:r>
      <w:r>
        <w:rPr>
          <w:rFonts w:ascii="Times New Roman" w:hAnsi="Times New Roman"/>
          <w:sz w:val="28"/>
          <w:szCs w:val="28"/>
          <w:lang w:eastAsia="ru-RU"/>
        </w:rPr>
        <w:t>дители и учащиеся, абитуриенты.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Разделы (рубрики): 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е CD/DVD. 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 xml:space="preserve">Портал содержит большой каталог образовательных ресурсов (учебники, задачники, тесты). 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Pr="00447564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b/>
          <w:sz w:val="28"/>
          <w:szCs w:val="28"/>
          <w:lang w:eastAsia="ru-RU"/>
        </w:rPr>
        <w:t>12. Российский общеобразовательный порта</w:t>
      </w:r>
      <w:r w:rsidRPr="00447564">
        <w:rPr>
          <w:rFonts w:ascii="Times New Roman" w:hAnsi="Times New Roman"/>
          <w:b/>
          <w:sz w:val="28"/>
          <w:szCs w:val="28"/>
          <w:lang w:eastAsia="ru-RU"/>
        </w:rPr>
        <w:t xml:space="preserve">л - </w:t>
      </w:r>
      <w:hyperlink r:id="rId21" w:history="1">
        <w:r w:rsidRPr="00447564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>http://www.school.edu.ru</w:t>
        </w:r>
      </w:hyperlink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Владелец сай</w:t>
      </w:r>
      <w:r>
        <w:rPr>
          <w:rFonts w:ascii="Times New Roman" w:hAnsi="Times New Roman"/>
          <w:sz w:val="28"/>
          <w:szCs w:val="28"/>
          <w:lang w:eastAsia="ru-RU"/>
        </w:rPr>
        <w:t>та: Издательство «Просвещение».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Цель создания сайта: организация единого образовательног</w:t>
      </w:r>
      <w:r>
        <w:rPr>
          <w:rFonts w:ascii="Times New Roman" w:hAnsi="Times New Roman"/>
          <w:sz w:val="28"/>
          <w:szCs w:val="28"/>
          <w:lang w:eastAsia="ru-RU"/>
        </w:rPr>
        <w:t>о информационного пространства.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Целевая аудитория: учащиеся, а</w:t>
      </w:r>
      <w:r>
        <w:rPr>
          <w:rFonts w:ascii="Times New Roman" w:hAnsi="Times New Roman"/>
          <w:sz w:val="28"/>
          <w:szCs w:val="28"/>
          <w:lang w:eastAsia="ru-RU"/>
        </w:rPr>
        <w:t>битуриенты, педагоги, родители.</w:t>
      </w:r>
    </w:p>
    <w:p w:rsidR="00D85CCD" w:rsidRDefault="00D85CCD" w:rsidP="00E26B38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Разделы (рубрики): 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сайтов, О портале, Статистика.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На сайте содержится большая коллекция образовательных ресурсов для учителей и учащихся.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64">
        <w:rPr>
          <w:rFonts w:ascii="Times New Roman" w:hAnsi="Times New Roman"/>
          <w:b/>
          <w:sz w:val="28"/>
          <w:szCs w:val="28"/>
          <w:lang w:eastAsia="ru-RU"/>
        </w:rPr>
        <w:t xml:space="preserve">13. Единое окно доступа к образовательным ресурсам – </w:t>
      </w:r>
      <w:hyperlink r:id="rId22" w:history="1">
        <w:r w:rsidRPr="00447564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>http://window.edu.ru/</w:t>
        </w:r>
      </w:hyperlink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Владелец сайта: ФГУ ГНИИ ИТТ «Информика», Федера</w:t>
      </w:r>
      <w:r>
        <w:rPr>
          <w:rFonts w:ascii="Times New Roman" w:hAnsi="Times New Roman"/>
          <w:sz w:val="28"/>
          <w:szCs w:val="28"/>
          <w:lang w:eastAsia="ru-RU"/>
        </w:rPr>
        <w:t>льное агентство по образованию.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Цель создания сайта: обеспечение свободного доступа к интегральному каталогу образовательных интернет-ресурсов, электронной учебно-методической библиотеке для общего и профессионального образования и к ресурсам системы федера</w:t>
      </w:r>
      <w:r>
        <w:rPr>
          <w:rFonts w:ascii="Times New Roman" w:hAnsi="Times New Roman"/>
          <w:sz w:val="28"/>
          <w:szCs w:val="28"/>
          <w:lang w:eastAsia="ru-RU"/>
        </w:rPr>
        <w:t>льных образовательных порталов.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Целевая аудитория: учащиеся, студенты, абитур</w:t>
      </w:r>
      <w:r>
        <w:rPr>
          <w:rFonts w:ascii="Times New Roman" w:hAnsi="Times New Roman"/>
          <w:sz w:val="28"/>
          <w:szCs w:val="28"/>
          <w:lang w:eastAsia="ru-RU"/>
        </w:rPr>
        <w:t>иенты, преподаватели, родители.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>Разделы (рубрики): Каталог, Библиотека, Форум, Новости,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Глоссарий Порталы, О проекте.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6B38">
        <w:rPr>
          <w:rFonts w:ascii="Times New Roman" w:hAnsi="Times New Roman"/>
          <w:sz w:val="28"/>
          <w:szCs w:val="28"/>
          <w:lang w:eastAsia="ru-RU"/>
        </w:rPr>
        <w:t xml:space="preserve">В разделе каталога «Информатика и ИКТ» содержится около 1000 ресурсов по предмету (учебные пособия, статьи, методические указания и др.). </w:t>
      </w:r>
      <w:r w:rsidRPr="00E26B38">
        <w:rPr>
          <w:rFonts w:ascii="Times New Roman" w:hAnsi="Times New Roman"/>
          <w:sz w:val="28"/>
          <w:szCs w:val="28"/>
          <w:lang w:eastAsia="ru-RU"/>
        </w:rPr>
        <w:br/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64">
        <w:rPr>
          <w:rFonts w:ascii="Times New Roman" w:hAnsi="Times New Roman"/>
          <w:b/>
          <w:sz w:val="28"/>
          <w:szCs w:val="28"/>
          <w:lang w:eastAsia="ru-RU"/>
        </w:rPr>
        <w:t xml:space="preserve">14. Единая коллекция цифровых образовательных ресурсов – </w:t>
      </w:r>
      <w:hyperlink r:id="rId23" w:history="1">
        <w:r w:rsidRPr="00447564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>http://school-collection.edu.ru/</w:t>
        </w:r>
      </w:hyperlink>
    </w:p>
    <w:p w:rsidR="00D85CCD" w:rsidRPr="00447564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>Федеральное хранилище Единой коллекции цифровых образовательных ресурсов.</w:t>
      </w:r>
    </w:p>
    <w:p w:rsidR="00D85CCD" w:rsidRPr="00447564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>Одно из самых популярных федеральных образовательных ресурсов для общеобразовательных учреждений РФ.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>В настоящее время в Коллекции размещено более 111 000 цифровых образовательных ресурсов практически по всем предметам базисного учебного плана. В Коллекции представлены наборы цифровых ресурсов к большому количеству учебников, рекомендованных Минобрнауки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 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64">
        <w:rPr>
          <w:rFonts w:ascii="Times New Roman" w:hAnsi="Times New Roman"/>
          <w:b/>
          <w:sz w:val="28"/>
          <w:szCs w:val="28"/>
          <w:lang w:eastAsia="ru-RU"/>
        </w:rPr>
        <w:t xml:space="preserve">15. Федеральный центр информационно-образовательных ресурсов – </w:t>
      </w:r>
      <w:hyperlink r:id="rId24" w:history="1">
        <w:r w:rsidRPr="00447564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>http://eor.edu.ru/</w:t>
        </w:r>
      </w:hyperlink>
    </w:p>
    <w:p w:rsidR="00D85CCD" w:rsidRPr="00447564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 xml:space="preserve"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</w:t>
      </w:r>
      <w:hyperlink r:id="rId25" w:history="1">
        <w:r w:rsidRPr="0044756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Сайт ФЦИОР</w:t>
        </w:r>
      </w:hyperlink>
      <w:r w:rsidRPr="00447564">
        <w:rPr>
          <w:rFonts w:ascii="Times New Roman" w:hAnsi="Times New Roman"/>
          <w:sz w:val="28"/>
          <w:szCs w:val="28"/>
          <w:lang w:eastAsia="ru-RU"/>
        </w:rPr>
        <w:t xml:space="preserve"> обеспечивает каталогизацию электронных образовательных ресурсов различного типа за счет использования единой информационной модели метаданных, основанной на стандарте LOM.</w:t>
      </w:r>
    </w:p>
    <w:p w:rsidR="00D85CCD" w:rsidRPr="00447564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 xml:space="preserve">На данный момент </w:t>
      </w:r>
      <w:hyperlink r:id="rId26" w:history="1">
        <w:r w:rsidRPr="0044756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каталог сайта ФЦИОР</w:t>
        </w:r>
      </w:hyperlink>
      <w:r w:rsidRPr="00447564">
        <w:rPr>
          <w:rFonts w:ascii="Times New Roman" w:hAnsi="Times New Roman"/>
          <w:sz w:val="28"/>
          <w:szCs w:val="28"/>
          <w:lang w:eastAsia="ru-RU"/>
        </w:rPr>
        <w:t xml:space="preserve"> объединяет более 12 000 электронных учебных модулей, созданных для общего образования, и более 5 000 – ориентированных на профессиональное образование.</w:t>
      </w:r>
    </w:p>
    <w:p w:rsidR="00D85CCD" w:rsidRPr="00447564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>Площадка ФЦИОР используется для размещения сервисов, рекомендованных к использованию образовательными учреждениями:</w:t>
      </w:r>
    </w:p>
    <w:p w:rsidR="00D85CCD" w:rsidRPr="00447564" w:rsidRDefault="00D85CCD" w:rsidP="0095426B">
      <w:pPr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>сайты школ – сервис, предоставляющий возможность создания и сопровождения сайта учебного заведения с использованием конструктора сайтов;</w:t>
      </w:r>
    </w:p>
    <w:p w:rsidR="00D85CCD" w:rsidRPr="00447564" w:rsidRDefault="00D85CCD" w:rsidP="0095426B">
      <w:pPr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>электронная почта – сервис, предоставляющий учебному заведению – пользователю сервиса «сайты школ» доступ к электронным почтовым ящикам;</w:t>
      </w:r>
    </w:p>
    <w:p w:rsidR="00D85CCD" w:rsidRPr="00447564" w:rsidRDefault="00D85CCD" w:rsidP="0095426B">
      <w:pPr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>поддержка пользователей – сервис, ориентированный на решение проблем пользователей, возникающих при использовании ресурсов и сервисов ФЦИОР.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64">
        <w:rPr>
          <w:rFonts w:ascii="Times New Roman" w:hAnsi="Times New Roman"/>
          <w:sz w:val="28"/>
          <w:szCs w:val="28"/>
          <w:lang w:eastAsia="ru-RU"/>
        </w:rPr>
        <w:t>Модули содержат тестовые  задания, иллюстративный материал, литературоведческие исследования, критическими высказываниями о произведениях. Тестовые задания позволяют оценить степень усвоения материала учащимися. В модулях содержатся вопросы как закрытого (выбор одного правильного из нескольких, сопоставление и др.), так и открытого типа (выбор нескольких правильных ответов из многих, работа с клавиатурой). Многие задания имеют дополнительный иллюстративный материал, делающий вопрос более наглядным. В электронном учебном модуле использованы различные способы передачи знаний: анимированные модели, видео и аудиофрагменты, рисунки,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7564">
        <w:rPr>
          <w:rFonts w:ascii="Times New Roman" w:hAnsi="Times New Roman"/>
          <w:sz w:val="28"/>
          <w:szCs w:val="28"/>
          <w:lang w:eastAsia="ru-RU"/>
        </w:rPr>
        <w:t>тестовый и текстовый материал. С использованием ЭУМ ученик получает возможность для самостоятельного освоения и моделирования полученных знаний и реализации их в учебной деятельности. Содержание и наглядный материал модуля раскрывают сложные для восприятия учащегося вопросы, содействуют глубокому и прочному усвоению знаний. С использованием модуля  активизируются формы учебной деятельности, что стимулирует и мотивирует познавательный интерес учащегося.</w:t>
      </w: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447564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64">
        <w:rPr>
          <w:rFonts w:ascii="Times New Roman" w:hAnsi="Times New Roman"/>
          <w:b/>
          <w:sz w:val="28"/>
          <w:szCs w:val="28"/>
          <w:lang w:eastAsia="ru-RU"/>
        </w:rPr>
        <w:t xml:space="preserve">16. "Информационно-коммуникационные технологии в образовании" - </w:t>
      </w:r>
      <w:hyperlink r:id="rId27" w:history="1">
        <w:r w:rsidRPr="00447564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>http://www.ict.edu.ru</w:t>
        </w:r>
      </w:hyperlink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DB1">
        <w:rPr>
          <w:rFonts w:ascii="Times New Roman" w:hAnsi="Times New Roman"/>
          <w:sz w:val="28"/>
          <w:szCs w:val="28"/>
          <w:lang w:eastAsia="ru-RU"/>
        </w:rPr>
        <w:t>Портал предназначен для организации оперативного доступа к информационным ресурсам учебного, учебно-методического, справочного и информационного назначения, размещенных как на самом портале, так и на других порталах и сайтах с помощью создания веб-интерфейсов, системы поиска и навигации, баз данных.</w:t>
      </w:r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DB1">
        <w:rPr>
          <w:rFonts w:ascii="Times New Roman" w:hAnsi="Times New Roman"/>
          <w:sz w:val="28"/>
          <w:szCs w:val="28"/>
          <w:lang w:eastAsia="ru-RU"/>
        </w:rPr>
        <w:t>На портале представлены следующие информационные разделы:</w:t>
      </w:r>
    </w:p>
    <w:p w:rsidR="00D85CCD" w:rsidRPr="00073DB1" w:rsidRDefault="00CE570B" w:rsidP="0095426B">
      <w:pPr>
        <w:numPr>
          <w:ilvl w:val="0"/>
          <w:numId w:val="24"/>
        </w:numPr>
        <w:tabs>
          <w:tab w:val="clear" w:pos="1370"/>
          <w:tab w:val="left" w:pos="0"/>
          <w:tab w:val="num" w:pos="780"/>
          <w:tab w:val="left" w:pos="1134"/>
        </w:tabs>
        <w:spacing w:after="0" w:line="240" w:lineRule="auto"/>
        <w:ind w:left="780" w:hanging="39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8" w:history="1">
        <w:r w:rsidR="00D85CCD" w:rsidRPr="00073D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Новости</w:t>
        </w:r>
      </w:hyperlink>
      <w:r w:rsidR="00D85CCD" w:rsidRPr="00073DB1">
        <w:rPr>
          <w:rFonts w:ascii="Times New Roman" w:hAnsi="Times New Roman"/>
          <w:sz w:val="28"/>
          <w:szCs w:val="28"/>
          <w:lang w:eastAsia="ru-RU"/>
        </w:rPr>
        <w:t xml:space="preserve"> (официальные новости, анонсы конференций и семинаров, новые технологии, новости портала);</w:t>
      </w:r>
    </w:p>
    <w:p w:rsidR="00D85CCD" w:rsidRPr="00073DB1" w:rsidRDefault="00CE570B" w:rsidP="0095426B">
      <w:pPr>
        <w:numPr>
          <w:ilvl w:val="0"/>
          <w:numId w:val="24"/>
        </w:numPr>
        <w:tabs>
          <w:tab w:val="clear" w:pos="1370"/>
          <w:tab w:val="left" w:pos="0"/>
          <w:tab w:val="num" w:pos="780"/>
          <w:tab w:val="left" w:pos="1134"/>
        </w:tabs>
        <w:spacing w:after="0" w:line="240" w:lineRule="auto"/>
        <w:ind w:left="780" w:hanging="39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9" w:history="1">
        <w:r w:rsidR="00D85CCD" w:rsidRPr="00073D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Мероприятия</w:t>
        </w:r>
      </w:hyperlink>
      <w:r w:rsidR="00D85CCD" w:rsidRPr="00073DB1">
        <w:rPr>
          <w:rFonts w:ascii="Times New Roman" w:hAnsi="Times New Roman"/>
          <w:sz w:val="28"/>
          <w:szCs w:val="28"/>
          <w:lang w:eastAsia="ru-RU"/>
        </w:rPr>
        <w:t xml:space="preserve"> (информация о конференциях, семинарах, выставках в области ИКТ и их применения в образовании, науке и социальной сфере);</w:t>
      </w:r>
    </w:p>
    <w:p w:rsidR="00D85CCD" w:rsidRPr="00073DB1" w:rsidRDefault="00CE570B" w:rsidP="0095426B">
      <w:pPr>
        <w:numPr>
          <w:ilvl w:val="0"/>
          <w:numId w:val="24"/>
        </w:numPr>
        <w:tabs>
          <w:tab w:val="clear" w:pos="1370"/>
          <w:tab w:val="left" w:pos="0"/>
          <w:tab w:val="num" w:pos="780"/>
          <w:tab w:val="left" w:pos="1134"/>
        </w:tabs>
        <w:spacing w:after="0" w:line="240" w:lineRule="auto"/>
        <w:ind w:left="780" w:hanging="39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0" w:history="1">
        <w:r w:rsidR="00D85CCD" w:rsidRPr="00073D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Библиотека</w:t>
        </w:r>
      </w:hyperlink>
      <w:r w:rsidR="00D85CCD" w:rsidRPr="00073DB1">
        <w:rPr>
          <w:rFonts w:ascii="Times New Roman" w:hAnsi="Times New Roman"/>
          <w:sz w:val="28"/>
          <w:szCs w:val="28"/>
          <w:lang w:eastAsia="ru-RU"/>
        </w:rPr>
        <w:t xml:space="preserve"> (полнотекстовые учебные и методические материалы с открыт</w:t>
      </w:r>
      <w:r w:rsidR="00D85CCD">
        <w:rPr>
          <w:rFonts w:ascii="Times New Roman" w:hAnsi="Times New Roman"/>
          <w:sz w:val="28"/>
          <w:szCs w:val="28"/>
          <w:lang w:eastAsia="ru-RU"/>
        </w:rPr>
        <w:t xml:space="preserve">ым доступом, </w:t>
      </w:r>
      <w:r w:rsidR="00D85CCD" w:rsidRPr="00073DB1">
        <w:rPr>
          <w:rFonts w:ascii="Times New Roman" w:hAnsi="Times New Roman"/>
          <w:sz w:val="28"/>
          <w:szCs w:val="28"/>
          <w:lang w:eastAsia="ru-RU"/>
        </w:rPr>
        <w:t>средствами поиска и навигации);</w:t>
      </w:r>
    </w:p>
    <w:p w:rsidR="00D85CCD" w:rsidRPr="00073DB1" w:rsidRDefault="00CE570B" w:rsidP="0095426B">
      <w:pPr>
        <w:numPr>
          <w:ilvl w:val="0"/>
          <w:numId w:val="24"/>
        </w:numPr>
        <w:tabs>
          <w:tab w:val="clear" w:pos="1370"/>
          <w:tab w:val="left" w:pos="0"/>
          <w:tab w:val="num" w:pos="780"/>
          <w:tab w:val="left" w:pos="1134"/>
        </w:tabs>
        <w:spacing w:after="0" w:line="240" w:lineRule="auto"/>
        <w:ind w:left="780" w:hanging="39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1" w:history="1">
        <w:r w:rsidR="00D85CCD" w:rsidRPr="00073D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Интернет-ресурсы</w:t>
        </w:r>
      </w:hyperlink>
      <w:r w:rsidR="00D85CC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85CCD" w:rsidRPr="00073DB1">
        <w:rPr>
          <w:rFonts w:ascii="Times New Roman" w:hAnsi="Times New Roman"/>
          <w:sz w:val="28"/>
          <w:szCs w:val="28"/>
          <w:lang w:eastAsia="ru-RU"/>
        </w:rPr>
        <w:t>ссылки на ресурсы по информационным технологиям, размещенные на сайтах учебных заведений и других организаций);</w:t>
      </w:r>
    </w:p>
    <w:p w:rsidR="00D85CCD" w:rsidRPr="00073DB1" w:rsidRDefault="00CE570B" w:rsidP="0095426B">
      <w:pPr>
        <w:numPr>
          <w:ilvl w:val="0"/>
          <w:numId w:val="24"/>
        </w:numPr>
        <w:tabs>
          <w:tab w:val="clear" w:pos="1370"/>
          <w:tab w:val="left" w:pos="0"/>
          <w:tab w:val="num" w:pos="780"/>
          <w:tab w:val="left" w:pos="1134"/>
        </w:tabs>
        <w:spacing w:after="0" w:line="240" w:lineRule="auto"/>
        <w:ind w:left="780" w:hanging="39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2" w:history="1">
        <w:r w:rsidR="00D85CCD" w:rsidRPr="00073D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Организации</w:t>
        </w:r>
      </w:hyperlink>
      <w:r w:rsidR="00D85CCD" w:rsidRPr="00073DB1">
        <w:rPr>
          <w:rFonts w:ascii="Times New Roman" w:hAnsi="Times New Roman"/>
          <w:sz w:val="28"/>
          <w:szCs w:val="28"/>
          <w:lang w:eastAsia="ru-RU"/>
        </w:rPr>
        <w:t xml:space="preserve"> (база данных с информацией об университетах, факультетах, кафедрах, специализированных организациях по профилю портала);</w:t>
      </w:r>
    </w:p>
    <w:p w:rsidR="00D85CCD" w:rsidRPr="00073DB1" w:rsidRDefault="00CE570B" w:rsidP="0095426B">
      <w:pPr>
        <w:numPr>
          <w:ilvl w:val="0"/>
          <w:numId w:val="24"/>
        </w:numPr>
        <w:tabs>
          <w:tab w:val="clear" w:pos="1370"/>
          <w:tab w:val="left" w:pos="0"/>
          <w:tab w:val="num" w:pos="780"/>
          <w:tab w:val="left" w:pos="1134"/>
        </w:tabs>
        <w:spacing w:after="0" w:line="240" w:lineRule="auto"/>
        <w:ind w:left="780" w:hanging="39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3" w:history="1">
        <w:r w:rsidR="00D85CCD" w:rsidRPr="00073D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Персоналии</w:t>
        </w:r>
      </w:hyperlink>
      <w:r w:rsidR="00D85CCD" w:rsidRPr="00073DB1">
        <w:rPr>
          <w:rFonts w:ascii="Times New Roman" w:hAnsi="Times New Roman"/>
          <w:sz w:val="28"/>
          <w:szCs w:val="28"/>
          <w:lang w:eastAsia="ru-RU"/>
        </w:rPr>
        <w:t xml:space="preserve"> (сведения о специалистах, работающих по тематике портала - контактная информация, направления учебной и научной деятельности);</w:t>
      </w:r>
    </w:p>
    <w:p w:rsidR="00D85CCD" w:rsidRDefault="00CE570B" w:rsidP="0095426B">
      <w:pPr>
        <w:numPr>
          <w:ilvl w:val="0"/>
          <w:numId w:val="24"/>
        </w:numPr>
        <w:tabs>
          <w:tab w:val="clear" w:pos="1370"/>
          <w:tab w:val="left" w:pos="0"/>
          <w:tab w:val="num" w:pos="780"/>
          <w:tab w:val="left" w:pos="1134"/>
        </w:tabs>
        <w:spacing w:after="0" w:line="240" w:lineRule="auto"/>
        <w:ind w:left="780" w:hanging="39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4" w:history="1">
        <w:r w:rsidR="00D85CCD" w:rsidRPr="00073DB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Конференции</w:t>
        </w:r>
      </w:hyperlink>
      <w:r w:rsidR="00D85CCD" w:rsidRPr="00073DB1">
        <w:rPr>
          <w:rFonts w:ascii="Times New Roman" w:hAnsi="Times New Roman"/>
          <w:sz w:val="28"/>
          <w:szCs w:val="28"/>
          <w:lang w:eastAsia="ru-RU"/>
        </w:rPr>
        <w:t xml:space="preserve"> (материалы конференций по тематике портала - тезисы и полные тексты докладов, сведения об участниках).</w:t>
      </w: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3DB1">
        <w:rPr>
          <w:rFonts w:ascii="Times New Roman" w:hAnsi="Times New Roman"/>
          <w:b/>
          <w:sz w:val="28"/>
          <w:szCs w:val="28"/>
          <w:lang w:eastAsia="ru-RU"/>
        </w:rPr>
        <w:t xml:space="preserve">17. Сеть творческих учителей - </w:t>
      </w:r>
      <w:hyperlink r:id="rId35" w:history="1">
        <w:r w:rsidRPr="00073DB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>http://www.it-n.ru</w:t>
        </w:r>
      </w:hyperlink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DB1">
        <w:rPr>
          <w:rFonts w:ascii="Times New Roman" w:hAnsi="Times New Roman"/>
          <w:sz w:val="28"/>
          <w:szCs w:val="28"/>
          <w:lang w:eastAsia="ru-RU"/>
        </w:rPr>
        <w:t>Этот портал создан при поддержке корпорации Майкрософт для того, чтобы дать возможность учителям внутри своей страны (и за ее пределами) общаться и обмениваться информацией и материалами по использованию информационных и коммуникационных технологий (ИКТ) в образовании его участников. Сеть творческих учителей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технологий; сайт содержит: библиотеку готовых учебных проектов с применением ИКТ, а также различные проектные идеи, на основе которых можно разработать свой собственный проект, библиотеку  методик проведения уроков с использованием разнообразных электронных ресурсов, руководство и полезные советы по использованию программного обеспечения в учебном процессе, подборку  ссылок на интересные аналитические и тематические статьи для педагогов.   Эта Сеть объединяет по всему миру работников образования, интересующихся возможностями применения ИКТ для обогащения учебного процесса силами всех.</w:t>
      </w: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3DB1">
        <w:rPr>
          <w:rFonts w:ascii="Times New Roman" w:hAnsi="Times New Roman"/>
          <w:b/>
          <w:sz w:val="28"/>
          <w:szCs w:val="28"/>
          <w:lang w:eastAsia="ru-RU"/>
        </w:rPr>
        <w:t xml:space="preserve">18. Профессиональное сообщество педагогов. МЕТОДИСТЫ. - </w:t>
      </w:r>
      <w:hyperlink r:id="rId36" w:history="1">
        <w:r w:rsidRPr="00073DB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>http://metodisty.ru/</w:t>
        </w:r>
      </w:hyperlink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DB1">
        <w:rPr>
          <w:rFonts w:ascii="Times New Roman" w:hAnsi="Times New Roman"/>
          <w:sz w:val="28"/>
          <w:szCs w:val="28"/>
          <w:lang w:eastAsia="ru-RU"/>
        </w:rPr>
        <w:t>Профессиональное сообщество педагогов Методисты.ру является частью информационно-образовательного портала RusEdu, созданного в 2004 году и предназначенного для удовлетворения потребностей педагогических работников в обмене информацией, общении и самореализации. В настоящее время портал насчитывает множество сайтов, объединенных одной тематикой - образование и обучение.</w:t>
      </w:r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DB1">
        <w:rPr>
          <w:rFonts w:ascii="Times New Roman" w:hAnsi="Times New Roman"/>
          <w:sz w:val="28"/>
          <w:szCs w:val="28"/>
          <w:lang w:eastAsia="ru-RU"/>
        </w:rPr>
        <w:t>Данный сервис - это большой шаг в использовании ИКТ в образовательной деятельности, т.к. сочетает в себе элементы социальной сети с обширными мультимедийными возможностями. Из основных возможностей можно выделить:</w:t>
      </w:r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73DB1">
        <w:rPr>
          <w:rFonts w:ascii="Times New Roman" w:hAnsi="Times New Roman"/>
          <w:sz w:val="28"/>
          <w:szCs w:val="28"/>
          <w:lang w:eastAsia="ru-RU"/>
        </w:rPr>
        <w:t>Чат для обмена мгновенными сообщениями, с возможностью трансляции аудио и видео потоков;</w:t>
      </w:r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DB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DB1">
        <w:rPr>
          <w:rFonts w:ascii="Times New Roman" w:hAnsi="Times New Roman"/>
          <w:sz w:val="28"/>
          <w:szCs w:val="28"/>
          <w:lang w:eastAsia="ru-RU"/>
        </w:rPr>
        <w:t>Доска для коллективного рисования;</w:t>
      </w:r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DB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DB1">
        <w:rPr>
          <w:rFonts w:ascii="Times New Roman" w:hAnsi="Times New Roman"/>
          <w:sz w:val="28"/>
          <w:szCs w:val="28"/>
          <w:lang w:eastAsia="ru-RU"/>
        </w:rPr>
        <w:t>Возможность оставить аудио-видеокомментарий или транслировать поток со своей видеокамеры в режиме реального времени, с возможностью сохранения в файл;</w:t>
      </w:r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DB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DB1">
        <w:rPr>
          <w:rFonts w:ascii="Times New Roman" w:hAnsi="Times New Roman"/>
          <w:sz w:val="28"/>
          <w:szCs w:val="28"/>
          <w:lang w:eastAsia="ru-RU"/>
        </w:rPr>
        <w:t>Создание тематических групп, с возможностью управлением участниками и их материалами;</w:t>
      </w: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73DB1">
        <w:rPr>
          <w:rFonts w:ascii="Times New Roman" w:hAnsi="Times New Roman"/>
          <w:sz w:val="28"/>
          <w:szCs w:val="28"/>
          <w:lang w:eastAsia="ru-RU"/>
        </w:rPr>
        <w:t>Возможность поиска коллег по многим параметрам и многое другое.</w:t>
      </w: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4F17">
        <w:rPr>
          <w:rFonts w:ascii="Times New Roman" w:hAnsi="Times New Roman"/>
          <w:b/>
          <w:sz w:val="28"/>
          <w:szCs w:val="28"/>
          <w:lang w:eastAsia="ru-RU"/>
        </w:rPr>
        <w:t xml:space="preserve">19. </w:t>
      </w:r>
      <w:hyperlink r:id="rId37" w:history="1">
        <w:r w:rsidRPr="00264F17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Электронные библиотеки России</w:t>
        </w:r>
      </w:hyperlink>
      <w:r w:rsidRPr="00264F17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hyperlink r:id="rId38" w:history="1">
        <w:r w:rsidRPr="00FB5172">
          <w:rPr>
            <w:rStyle w:val="a4"/>
            <w:rFonts w:ascii="Times New Roman" w:hAnsi="Times New Roman"/>
            <w:b/>
            <w:sz w:val="28"/>
            <w:szCs w:val="28"/>
            <w:lang w:eastAsia="ru-RU"/>
          </w:rPr>
          <w:t>http://www.aselibrary.ru/</w:t>
        </w:r>
      </w:hyperlink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>Портал Российской ассоциации электронных библиотек (НП ЭЛБИ)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64F17">
        <w:rPr>
          <w:rFonts w:ascii="Times New Roman" w:hAnsi="Times New Roman"/>
          <w:sz w:val="28"/>
          <w:szCs w:val="28"/>
          <w:lang w:eastAsia="ru-RU"/>
        </w:rPr>
        <w:t>Цель портала: предоставление информации, а также координация деятельности создателей, пользователей и заказчиков публичных электронных библиотек и коллекций.</w:t>
      </w: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 xml:space="preserve">Задачи портала: </w:t>
      </w: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 xml:space="preserve">1. Предоставление информации и услуг, обеспечивающих повышение эффективности создания и использования электронных библиотек. </w:t>
      </w: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 xml:space="preserve">2. Пропаганда научно и культурно значимого сегмента Рунета. </w:t>
      </w: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 xml:space="preserve">3. Формирование профессионального сообщества. </w:t>
      </w: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 xml:space="preserve">4. Учебно-методическая деятельность, направленная на использование лучших решений при минимизации финансовых и интеллектуальных затрат. </w:t>
      </w: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Целевая аудитория: </w:t>
      </w:r>
      <w:r w:rsidRPr="00264F17">
        <w:rPr>
          <w:rFonts w:ascii="Times New Roman" w:hAnsi="Times New Roman"/>
          <w:sz w:val="28"/>
          <w:szCs w:val="28"/>
          <w:lang w:eastAsia="ru-RU"/>
        </w:rPr>
        <w:t xml:space="preserve">разработчики и создатели публичных электронных информационных ресурсов, прежде всего, в области культуры, науки 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образования; </w:t>
      </w:r>
      <w:r w:rsidRPr="00264F17">
        <w:rPr>
          <w:rFonts w:ascii="Times New Roman" w:hAnsi="Times New Roman"/>
          <w:sz w:val="28"/>
          <w:szCs w:val="28"/>
          <w:lang w:eastAsia="ru-RU"/>
        </w:rPr>
        <w:t>государственные заказчики, инвесторы, российские и зарубежные фонды, поддерживающие деятельность по созданию публичных электронных библиотек и</w:t>
      </w:r>
      <w:r>
        <w:rPr>
          <w:rFonts w:ascii="Times New Roman" w:hAnsi="Times New Roman"/>
          <w:sz w:val="28"/>
          <w:szCs w:val="28"/>
          <w:lang w:eastAsia="ru-RU"/>
        </w:rPr>
        <w:t xml:space="preserve"> цифровых коллекций в России; </w:t>
      </w:r>
      <w:r w:rsidRPr="00264F17">
        <w:rPr>
          <w:rFonts w:ascii="Times New Roman" w:hAnsi="Times New Roman"/>
          <w:sz w:val="28"/>
          <w:szCs w:val="28"/>
          <w:lang w:eastAsia="ru-RU"/>
        </w:rPr>
        <w:t>студенты, аспиранты, преп</w:t>
      </w:r>
      <w:r>
        <w:rPr>
          <w:rFonts w:ascii="Times New Roman" w:hAnsi="Times New Roman"/>
          <w:sz w:val="28"/>
          <w:szCs w:val="28"/>
          <w:lang w:eastAsia="ru-RU"/>
        </w:rPr>
        <w:t xml:space="preserve">одаватели, научные работники; </w:t>
      </w:r>
      <w:r w:rsidRPr="00264F17">
        <w:rPr>
          <w:rFonts w:ascii="Times New Roman" w:hAnsi="Times New Roman"/>
          <w:sz w:val="28"/>
          <w:szCs w:val="28"/>
          <w:lang w:eastAsia="ru-RU"/>
        </w:rPr>
        <w:t>массовый пользователь российских электронных библиотек.</w:t>
      </w: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Pr="00264F17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4F17">
        <w:rPr>
          <w:rFonts w:ascii="Times New Roman" w:hAnsi="Times New Roman"/>
          <w:b/>
          <w:sz w:val="28"/>
          <w:szCs w:val="28"/>
          <w:lang w:eastAsia="ru-RU"/>
        </w:rPr>
        <w:t>20. Научная электронная библиотека eLIBRARY.ru - http://elibrary.ru</w:t>
      </w: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64F17">
        <w:rPr>
          <w:rFonts w:ascii="Times New Roman" w:hAnsi="Times New Roman"/>
          <w:sz w:val="28"/>
          <w:szCs w:val="28"/>
          <w:lang w:eastAsia="ru-RU"/>
        </w:rPr>
        <w:t>роект Российского фонда фундаментальных исследований, целью которого является обеспечение доступа российских научных организаций, включая научные библиотеки, к зарубежной академической периодике преимущественно естественнонаучного профиля. Включены полные тексты книг и журналов, публикуемых известнейшими зарубежными издательствами, среди которых «Blackwell», «Kluwer», «Elsevier», «Springer», «Royal Society of Chemistry», «ISI» («Институт научной информации»), а также полтора десятка российских академических журналов. В библиотеку включено более 3700 названий журналов, содержащих, в общей сложности, более 5 млн. статей. Доступ ко всему массиву предоставляется бесплатно после заключения договора между Научной электронной библиотекой и академической организацией. Имеется бесплатный текстовый доступ, предоставляющий часть общей информации.</w:t>
      </w:r>
    </w:p>
    <w:p w:rsidR="00D85CCD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64F17">
        <w:rPr>
          <w:rFonts w:ascii="Times New Roman" w:hAnsi="Times New Roman"/>
          <w:b/>
          <w:sz w:val="28"/>
          <w:szCs w:val="28"/>
          <w:lang w:eastAsia="ru-RU"/>
        </w:rPr>
        <w:t xml:space="preserve">21. Публичная интернет-библиотека Publik.ru - </w:t>
      </w:r>
      <w:hyperlink r:id="rId39" w:history="1">
        <w:r w:rsidRPr="00FB5172">
          <w:rPr>
            <w:rStyle w:val="a4"/>
            <w:rFonts w:ascii="Times New Roman" w:hAnsi="Times New Roman"/>
            <w:b/>
            <w:sz w:val="28"/>
            <w:szCs w:val="28"/>
            <w:lang w:eastAsia="ru-RU"/>
          </w:rPr>
          <w:t>http://www.publik.ru</w:t>
        </w:r>
      </w:hyperlink>
    </w:p>
    <w:p w:rsidR="00D85CCD" w:rsidRPr="00264F17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>Библиотека специализируется на предоставлении услуг в области отечественной периодики и, исходя из этого, решает следующие основные задачи: создание архива публикаций центральных и региональных периодических изданий, предоставление массового доступа к нему, организация справочно-библиографического обслуживания пользователей, исследование рынка СМИ.</w:t>
      </w:r>
    </w:p>
    <w:p w:rsidR="00D85CCD" w:rsidRPr="00264F17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>Библиотека является членом Российской библиотечной ассоциации (РБА) и Международной федерации библиотечных ассоциаций и учреждений (ИФЛА). Участие в этих организациях позволяет библиотеке расширять контакты с крупнейшими мировыми библиотеками, использовать возможности межбиблиотечного обмена, получать информацию о новых библиотечных технологиях.</w:t>
      </w:r>
    </w:p>
    <w:p w:rsidR="00D85CCD" w:rsidRPr="00264F17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>Основной фонд составляют публикации отечественных газет и журналов на бумажных носителях и в электронном виде. Работает круглосуточно, ориентируется на разные группы пользователей.</w:t>
      </w:r>
    </w:p>
    <w:p w:rsidR="00D85CCD" w:rsidRPr="00264F17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F17">
        <w:rPr>
          <w:rFonts w:ascii="Times New Roman" w:hAnsi="Times New Roman"/>
          <w:sz w:val="28"/>
          <w:szCs w:val="28"/>
          <w:lang w:eastAsia="ru-RU"/>
        </w:rPr>
        <w:t>Главный принцип работы – предоставление пользователям объективной и достоверной информации на всех уровнях работы с документами: первичной обработки, поиска документов, подготовки аналитических материалов. Все источники периодически проверяются на предмет надежности сообщаемых сведений и список таких источников периодически пересматривается.</w:t>
      </w:r>
    </w:p>
    <w:p w:rsidR="00D85CCD" w:rsidRPr="00264F17" w:rsidRDefault="00D85CCD" w:rsidP="00264F17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85CCD" w:rsidRPr="00073DB1" w:rsidRDefault="00D85CCD" w:rsidP="00073DB1">
      <w:pPr>
        <w:tabs>
          <w:tab w:val="left" w:pos="0"/>
          <w:tab w:val="left" w:pos="1134"/>
        </w:tabs>
        <w:spacing w:after="0" w:line="240" w:lineRule="auto"/>
        <w:ind w:firstLine="6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CD" w:rsidRDefault="00D85CCD" w:rsidP="005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CCD" w:rsidRDefault="00D85CCD" w:rsidP="005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CCD" w:rsidRDefault="00D85CCD" w:rsidP="005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CCD" w:rsidRDefault="00D85CCD" w:rsidP="005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CCD" w:rsidRDefault="00D85CCD" w:rsidP="005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CCD" w:rsidRDefault="00D85CCD" w:rsidP="005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CCD" w:rsidRDefault="00D85CCD" w:rsidP="005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CCD" w:rsidRDefault="00D85CCD" w:rsidP="005E3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CCD" w:rsidRPr="00A66C12" w:rsidRDefault="00D85CCD" w:rsidP="00A66C12">
      <w:pPr>
        <w:tabs>
          <w:tab w:val="left" w:pos="3135"/>
        </w:tabs>
        <w:rPr>
          <w:rFonts w:ascii="Times New Roman" w:hAnsi="Times New Roman"/>
          <w:sz w:val="28"/>
          <w:szCs w:val="28"/>
        </w:rPr>
      </w:pPr>
    </w:p>
    <w:sectPr w:rsidR="00D85CCD" w:rsidRPr="00A66C12" w:rsidSect="00170274">
      <w:headerReference w:type="default" r:id="rId40"/>
      <w:pgSz w:w="11900" w:h="16800" w:code="9"/>
      <w:pgMar w:top="567" w:right="567" w:bottom="567" w:left="1134" w:header="720" w:footer="72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CD" w:rsidRDefault="00D85CCD">
      <w:r>
        <w:separator/>
      </w:r>
    </w:p>
  </w:endnote>
  <w:endnote w:type="continuationSeparator" w:id="0">
    <w:p w:rsidR="00D85CCD" w:rsidRDefault="00D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CD" w:rsidRDefault="00D85CCD">
      <w:r>
        <w:separator/>
      </w:r>
    </w:p>
  </w:footnote>
  <w:footnote w:type="continuationSeparator" w:id="0">
    <w:p w:rsidR="00D85CCD" w:rsidRDefault="00D85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CD" w:rsidRPr="006F0CBF" w:rsidRDefault="00CE570B">
    <w:pPr>
      <w:pStyle w:val="af"/>
    </w:pPr>
    <w:r>
      <w:rPr>
        <w:noProof/>
      </w:rPr>
      <w:drawing>
        <wp:inline distT="0" distB="0" distL="0" distR="0">
          <wp:extent cx="1143000" cy="5715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9509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F1E39"/>
    <w:multiLevelType w:val="hybridMultilevel"/>
    <w:tmpl w:val="B2643810"/>
    <w:lvl w:ilvl="0" w:tplc="162E23D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684AF6"/>
    <w:multiLevelType w:val="hybridMultilevel"/>
    <w:tmpl w:val="0AEC77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E8B68BC"/>
    <w:multiLevelType w:val="hybridMultilevel"/>
    <w:tmpl w:val="0A221D22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21044A45"/>
    <w:multiLevelType w:val="hybridMultilevel"/>
    <w:tmpl w:val="16C6F052"/>
    <w:lvl w:ilvl="0" w:tplc="DE58681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8922501"/>
    <w:multiLevelType w:val="hybridMultilevel"/>
    <w:tmpl w:val="8EFA80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2C7C14"/>
    <w:multiLevelType w:val="hybridMultilevel"/>
    <w:tmpl w:val="DAF80930"/>
    <w:lvl w:ilvl="0" w:tplc="0419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7">
    <w:nsid w:val="37C530B8"/>
    <w:multiLevelType w:val="multilevel"/>
    <w:tmpl w:val="6C30FF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6D1AF9"/>
    <w:multiLevelType w:val="hybridMultilevel"/>
    <w:tmpl w:val="FDE4A7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B7A4D3F"/>
    <w:multiLevelType w:val="hybridMultilevel"/>
    <w:tmpl w:val="4C66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F3403C"/>
    <w:multiLevelType w:val="multilevel"/>
    <w:tmpl w:val="E982AF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D87972"/>
    <w:multiLevelType w:val="hybridMultilevel"/>
    <w:tmpl w:val="BE30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CF5023"/>
    <w:multiLevelType w:val="hybridMultilevel"/>
    <w:tmpl w:val="007CE816"/>
    <w:lvl w:ilvl="0" w:tplc="EACC3F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0991776"/>
    <w:multiLevelType w:val="hybridMultilevel"/>
    <w:tmpl w:val="9D22CB12"/>
    <w:lvl w:ilvl="0" w:tplc="E342F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11351D"/>
    <w:multiLevelType w:val="hybridMultilevel"/>
    <w:tmpl w:val="9DFC37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CE54CA4"/>
    <w:multiLevelType w:val="hybridMultilevel"/>
    <w:tmpl w:val="D0C6CE14"/>
    <w:lvl w:ilvl="0" w:tplc="0419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>
    <w:nsid w:val="771D6FC4"/>
    <w:multiLevelType w:val="hybridMultilevel"/>
    <w:tmpl w:val="EC44AA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C675446"/>
    <w:multiLevelType w:val="hybridMultilevel"/>
    <w:tmpl w:val="8A6E00C0"/>
    <w:lvl w:ilvl="0" w:tplc="EACC3F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6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7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C"/>
    <w:rsid w:val="000039C7"/>
    <w:rsid w:val="00006657"/>
    <w:rsid w:val="00006EF1"/>
    <w:rsid w:val="00016965"/>
    <w:rsid w:val="00020991"/>
    <w:rsid w:val="000241E8"/>
    <w:rsid w:val="000269ED"/>
    <w:rsid w:val="00027985"/>
    <w:rsid w:val="00035151"/>
    <w:rsid w:val="00043F77"/>
    <w:rsid w:val="00060C21"/>
    <w:rsid w:val="00065CCC"/>
    <w:rsid w:val="00067CDD"/>
    <w:rsid w:val="000719C2"/>
    <w:rsid w:val="00073DB1"/>
    <w:rsid w:val="00076A37"/>
    <w:rsid w:val="00082E61"/>
    <w:rsid w:val="00095F9D"/>
    <w:rsid w:val="000A669F"/>
    <w:rsid w:val="000A6C49"/>
    <w:rsid w:val="000A72B0"/>
    <w:rsid w:val="000B0626"/>
    <w:rsid w:val="000C062F"/>
    <w:rsid w:val="000C0C06"/>
    <w:rsid w:val="000D28F7"/>
    <w:rsid w:val="000D4D2D"/>
    <w:rsid w:val="000D7F2F"/>
    <w:rsid w:val="000E10E1"/>
    <w:rsid w:val="000E60E6"/>
    <w:rsid w:val="000F1ADF"/>
    <w:rsid w:val="00100250"/>
    <w:rsid w:val="001041A8"/>
    <w:rsid w:val="0011207A"/>
    <w:rsid w:val="00114FDF"/>
    <w:rsid w:val="00116B41"/>
    <w:rsid w:val="00117CD7"/>
    <w:rsid w:val="00121691"/>
    <w:rsid w:val="00121E74"/>
    <w:rsid w:val="00122B2A"/>
    <w:rsid w:val="00131734"/>
    <w:rsid w:val="001332A2"/>
    <w:rsid w:val="00150771"/>
    <w:rsid w:val="001511BB"/>
    <w:rsid w:val="00160D1E"/>
    <w:rsid w:val="0016377A"/>
    <w:rsid w:val="001674B4"/>
    <w:rsid w:val="00167ADB"/>
    <w:rsid w:val="00170274"/>
    <w:rsid w:val="0017264C"/>
    <w:rsid w:val="00175BC1"/>
    <w:rsid w:val="0018609D"/>
    <w:rsid w:val="001870A3"/>
    <w:rsid w:val="0019140D"/>
    <w:rsid w:val="001B0167"/>
    <w:rsid w:val="001C5BA4"/>
    <w:rsid w:val="001C79E1"/>
    <w:rsid w:val="001D0610"/>
    <w:rsid w:val="001D3B33"/>
    <w:rsid w:val="001D528E"/>
    <w:rsid w:val="001D77F0"/>
    <w:rsid w:val="001E2D2A"/>
    <w:rsid w:val="001E53C3"/>
    <w:rsid w:val="001F23FC"/>
    <w:rsid w:val="00205CD5"/>
    <w:rsid w:val="00207226"/>
    <w:rsid w:val="00222308"/>
    <w:rsid w:val="00222FAD"/>
    <w:rsid w:val="002237F0"/>
    <w:rsid w:val="00223EFE"/>
    <w:rsid w:val="002242EF"/>
    <w:rsid w:val="002340E5"/>
    <w:rsid w:val="00234B44"/>
    <w:rsid w:val="00235FB9"/>
    <w:rsid w:val="002407F0"/>
    <w:rsid w:val="00242F44"/>
    <w:rsid w:val="00244A66"/>
    <w:rsid w:val="002458F0"/>
    <w:rsid w:val="0025024E"/>
    <w:rsid w:val="00256393"/>
    <w:rsid w:val="00257434"/>
    <w:rsid w:val="00260A5F"/>
    <w:rsid w:val="00264196"/>
    <w:rsid w:val="00264F17"/>
    <w:rsid w:val="0026720E"/>
    <w:rsid w:val="00270987"/>
    <w:rsid w:val="002714AC"/>
    <w:rsid w:val="00272D9D"/>
    <w:rsid w:val="00280031"/>
    <w:rsid w:val="002816D6"/>
    <w:rsid w:val="00293A5C"/>
    <w:rsid w:val="00296781"/>
    <w:rsid w:val="00297CB0"/>
    <w:rsid w:val="002A36DD"/>
    <w:rsid w:val="002B270F"/>
    <w:rsid w:val="002B6E2D"/>
    <w:rsid w:val="002C2112"/>
    <w:rsid w:val="002C2352"/>
    <w:rsid w:val="002C358D"/>
    <w:rsid w:val="002C6133"/>
    <w:rsid w:val="002D2D4B"/>
    <w:rsid w:val="002D637E"/>
    <w:rsid w:val="002D6B5B"/>
    <w:rsid w:val="002E0FC7"/>
    <w:rsid w:val="002E1E61"/>
    <w:rsid w:val="002E5A48"/>
    <w:rsid w:val="002F0259"/>
    <w:rsid w:val="002F04A1"/>
    <w:rsid w:val="002F2870"/>
    <w:rsid w:val="002F2A93"/>
    <w:rsid w:val="002F4695"/>
    <w:rsid w:val="002F51E6"/>
    <w:rsid w:val="002F58DA"/>
    <w:rsid w:val="0030161B"/>
    <w:rsid w:val="00303B01"/>
    <w:rsid w:val="00305E3E"/>
    <w:rsid w:val="003160CF"/>
    <w:rsid w:val="0032041F"/>
    <w:rsid w:val="0032730D"/>
    <w:rsid w:val="00327BDD"/>
    <w:rsid w:val="00330C27"/>
    <w:rsid w:val="00336EBE"/>
    <w:rsid w:val="003373CE"/>
    <w:rsid w:val="00337C8F"/>
    <w:rsid w:val="00340613"/>
    <w:rsid w:val="00341E99"/>
    <w:rsid w:val="00354CEC"/>
    <w:rsid w:val="00360484"/>
    <w:rsid w:val="00360A33"/>
    <w:rsid w:val="00362384"/>
    <w:rsid w:val="00363798"/>
    <w:rsid w:val="0037057C"/>
    <w:rsid w:val="003873D7"/>
    <w:rsid w:val="00390FBE"/>
    <w:rsid w:val="00391B44"/>
    <w:rsid w:val="00394DF7"/>
    <w:rsid w:val="003A4EC5"/>
    <w:rsid w:val="003B00C8"/>
    <w:rsid w:val="003B16A6"/>
    <w:rsid w:val="003B4451"/>
    <w:rsid w:val="003C3952"/>
    <w:rsid w:val="003D58B5"/>
    <w:rsid w:val="003D716F"/>
    <w:rsid w:val="003E1BC5"/>
    <w:rsid w:val="003E59CE"/>
    <w:rsid w:val="00403C73"/>
    <w:rsid w:val="004144E7"/>
    <w:rsid w:val="0041730E"/>
    <w:rsid w:val="00420CFB"/>
    <w:rsid w:val="00431B3D"/>
    <w:rsid w:val="00437233"/>
    <w:rsid w:val="00441F64"/>
    <w:rsid w:val="00441FF2"/>
    <w:rsid w:val="00442B80"/>
    <w:rsid w:val="00445183"/>
    <w:rsid w:val="00447564"/>
    <w:rsid w:val="0045037F"/>
    <w:rsid w:val="00451215"/>
    <w:rsid w:val="00464DEC"/>
    <w:rsid w:val="0047660A"/>
    <w:rsid w:val="00476C3A"/>
    <w:rsid w:val="004804A7"/>
    <w:rsid w:val="00490C94"/>
    <w:rsid w:val="0049104D"/>
    <w:rsid w:val="00496FC2"/>
    <w:rsid w:val="004A03BC"/>
    <w:rsid w:val="004A20B6"/>
    <w:rsid w:val="004A3A97"/>
    <w:rsid w:val="004A3FDC"/>
    <w:rsid w:val="004B0278"/>
    <w:rsid w:val="004B0871"/>
    <w:rsid w:val="004B22E5"/>
    <w:rsid w:val="004C5159"/>
    <w:rsid w:val="004C5B9D"/>
    <w:rsid w:val="004D0820"/>
    <w:rsid w:val="004D6C33"/>
    <w:rsid w:val="004F2C6D"/>
    <w:rsid w:val="004F352F"/>
    <w:rsid w:val="005057A9"/>
    <w:rsid w:val="00507CDB"/>
    <w:rsid w:val="00514C5B"/>
    <w:rsid w:val="0051522E"/>
    <w:rsid w:val="0051650E"/>
    <w:rsid w:val="00520B33"/>
    <w:rsid w:val="0052108E"/>
    <w:rsid w:val="005264EC"/>
    <w:rsid w:val="00526C7E"/>
    <w:rsid w:val="005327EA"/>
    <w:rsid w:val="00533755"/>
    <w:rsid w:val="005404B6"/>
    <w:rsid w:val="00542FD4"/>
    <w:rsid w:val="0054487D"/>
    <w:rsid w:val="00545002"/>
    <w:rsid w:val="00552437"/>
    <w:rsid w:val="0056503D"/>
    <w:rsid w:val="00567F98"/>
    <w:rsid w:val="00570AE9"/>
    <w:rsid w:val="00571BDF"/>
    <w:rsid w:val="00571ECC"/>
    <w:rsid w:val="00573AC4"/>
    <w:rsid w:val="005761EC"/>
    <w:rsid w:val="005826BF"/>
    <w:rsid w:val="00585A9D"/>
    <w:rsid w:val="00587416"/>
    <w:rsid w:val="00591218"/>
    <w:rsid w:val="00591DB5"/>
    <w:rsid w:val="005934D0"/>
    <w:rsid w:val="00593862"/>
    <w:rsid w:val="005945DC"/>
    <w:rsid w:val="005A777A"/>
    <w:rsid w:val="005B58D4"/>
    <w:rsid w:val="005B5CDD"/>
    <w:rsid w:val="005C184A"/>
    <w:rsid w:val="005C1A0E"/>
    <w:rsid w:val="005C284D"/>
    <w:rsid w:val="005C31F4"/>
    <w:rsid w:val="005C5333"/>
    <w:rsid w:val="005D2CE4"/>
    <w:rsid w:val="005E17C1"/>
    <w:rsid w:val="005E3F55"/>
    <w:rsid w:val="005E4F2B"/>
    <w:rsid w:val="005F0CEA"/>
    <w:rsid w:val="005F1C64"/>
    <w:rsid w:val="005F39F9"/>
    <w:rsid w:val="005F469A"/>
    <w:rsid w:val="005F71E8"/>
    <w:rsid w:val="006017C7"/>
    <w:rsid w:val="0060253B"/>
    <w:rsid w:val="00602DA1"/>
    <w:rsid w:val="006036FF"/>
    <w:rsid w:val="00604A7F"/>
    <w:rsid w:val="006102D1"/>
    <w:rsid w:val="00612B7D"/>
    <w:rsid w:val="00615796"/>
    <w:rsid w:val="0062115B"/>
    <w:rsid w:val="00625FD8"/>
    <w:rsid w:val="0062762A"/>
    <w:rsid w:val="0064339F"/>
    <w:rsid w:val="00647D79"/>
    <w:rsid w:val="00651697"/>
    <w:rsid w:val="00674236"/>
    <w:rsid w:val="00677840"/>
    <w:rsid w:val="006815ED"/>
    <w:rsid w:val="006869C7"/>
    <w:rsid w:val="00690AC9"/>
    <w:rsid w:val="0069236D"/>
    <w:rsid w:val="006A19C7"/>
    <w:rsid w:val="006A36F1"/>
    <w:rsid w:val="006A75ED"/>
    <w:rsid w:val="006B049B"/>
    <w:rsid w:val="006B764E"/>
    <w:rsid w:val="006C2B10"/>
    <w:rsid w:val="006D5487"/>
    <w:rsid w:val="006D72B8"/>
    <w:rsid w:val="006E2204"/>
    <w:rsid w:val="006F0CBF"/>
    <w:rsid w:val="006F2182"/>
    <w:rsid w:val="00700959"/>
    <w:rsid w:val="007036F7"/>
    <w:rsid w:val="00710540"/>
    <w:rsid w:val="00717BFD"/>
    <w:rsid w:val="00717FCB"/>
    <w:rsid w:val="0072496A"/>
    <w:rsid w:val="0073145B"/>
    <w:rsid w:val="007342B6"/>
    <w:rsid w:val="00735615"/>
    <w:rsid w:val="0074297B"/>
    <w:rsid w:val="00746752"/>
    <w:rsid w:val="0075007C"/>
    <w:rsid w:val="00751E77"/>
    <w:rsid w:val="00757506"/>
    <w:rsid w:val="0076011C"/>
    <w:rsid w:val="00762444"/>
    <w:rsid w:val="00762AA6"/>
    <w:rsid w:val="00765C3D"/>
    <w:rsid w:val="007666EF"/>
    <w:rsid w:val="007738E4"/>
    <w:rsid w:val="00774AF5"/>
    <w:rsid w:val="0078148E"/>
    <w:rsid w:val="00784558"/>
    <w:rsid w:val="00786915"/>
    <w:rsid w:val="0078762E"/>
    <w:rsid w:val="0079249A"/>
    <w:rsid w:val="00792688"/>
    <w:rsid w:val="00793CE1"/>
    <w:rsid w:val="00795820"/>
    <w:rsid w:val="0079627F"/>
    <w:rsid w:val="007A3A20"/>
    <w:rsid w:val="007A3DE4"/>
    <w:rsid w:val="007A54FC"/>
    <w:rsid w:val="007A6D95"/>
    <w:rsid w:val="007B1542"/>
    <w:rsid w:val="007B3FEA"/>
    <w:rsid w:val="007C2781"/>
    <w:rsid w:val="007D0437"/>
    <w:rsid w:val="007D16B4"/>
    <w:rsid w:val="007D786C"/>
    <w:rsid w:val="007D7CD2"/>
    <w:rsid w:val="007E16B1"/>
    <w:rsid w:val="007F661D"/>
    <w:rsid w:val="00804459"/>
    <w:rsid w:val="00805376"/>
    <w:rsid w:val="0081349A"/>
    <w:rsid w:val="00814022"/>
    <w:rsid w:val="00822DD4"/>
    <w:rsid w:val="00824EA5"/>
    <w:rsid w:val="00825F23"/>
    <w:rsid w:val="00826A93"/>
    <w:rsid w:val="00827483"/>
    <w:rsid w:val="0083334D"/>
    <w:rsid w:val="00833438"/>
    <w:rsid w:val="00850AA6"/>
    <w:rsid w:val="00851CD8"/>
    <w:rsid w:val="00854590"/>
    <w:rsid w:val="008655D6"/>
    <w:rsid w:val="00885BE8"/>
    <w:rsid w:val="00886531"/>
    <w:rsid w:val="008904B3"/>
    <w:rsid w:val="0089385D"/>
    <w:rsid w:val="008941FE"/>
    <w:rsid w:val="008A19E0"/>
    <w:rsid w:val="008A21A9"/>
    <w:rsid w:val="008A4157"/>
    <w:rsid w:val="008A62EF"/>
    <w:rsid w:val="008B0D94"/>
    <w:rsid w:val="008B1A84"/>
    <w:rsid w:val="008B3BBF"/>
    <w:rsid w:val="008B72D1"/>
    <w:rsid w:val="008C1BC0"/>
    <w:rsid w:val="008C4B42"/>
    <w:rsid w:val="008C5046"/>
    <w:rsid w:val="008C5F56"/>
    <w:rsid w:val="008C79DA"/>
    <w:rsid w:val="008C7F57"/>
    <w:rsid w:val="008D2247"/>
    <w:rsid w:val="008D3F81"/>
    <w:rsid w:val="008D7B6D"/>
    <w:rsid w:val="008E36EB"/>
    <w:rsid w:val="008E3D49"/>
    <w:rsid w:val="008E54EF"/>
    <w:rsid w:val="008F1C80"/>
    <w:rsid w:val="008F7F75"/>
    <w:rsid w:val="00900D93"/>
    <w:rsid w:val="009040AE"/>
    <w:rsid w:val="009050B8"/>
    <w:rsid w:val="0091446B"/>
    <w:rsid w:val="0091609D"/>
    <w:rsid w:val="009205D9"/>
    <w:rsid w:val="00920E17"/>
    <w:rsid w:val="0095217B"/>
    <w:rsid w:val="0095426B"/>
    <w:rsid w:val="00965133"/>
    <w:rsid w:val="00971D63"/>
    <w:rsid w:val="009960DB"/>
    <w:rsid w:val="00997B8D"/>
    <w:rsid w:val="009A1B66"/>
    <w:rsid w:val="009A79BC"/>
    <w:rsid w:val="009B3FA9"/>
    <w:rsid w:val="009B7F17"/>
    <w:rsid w:val="009C0962"/>
    <w:rsid w:val="009C1072"/>
    <w:rsid w:val="009C10A6"/>
    <w:rsid w:val="009C12DE"/>
    <w:rsid w:val="009C5E8E"/>
    <w:rsid w:val="009C7992"/>
    <w:rsid w:val="009D1857"/>
    <w:rsid w:val="009D2039"/>
    <w:rsid w:val="009D7E31"/>
    <w:rsid w:val="009F278D"/>
    <w:rsid w:val="00A0165B"/>
    <w:rsid w:val="00A04E22"/>
    <w:rsid w:val="00A053F7"/>
    <w:rsid w:val="00A17505"/>
    <w:rsid w:val="00A2052F"/>
    <w:rsid w:val="00A208CC"/>
    <w:rsid w:val="00A22A13"/>
    <w:rsid w:val="00A27F45"/>
    <w:rsid w:val="00A35337"/>
    <w:rsid w:val="00A376E2"/>
    <w:rsid w:val="00A40B75"/>
    <w:rsid w:val="00A4179B"/>
    <w:rsid w:val="00A42991"/>
    <w:rsid w:val="00A5057E"/>
    <w:rsid w:val="00A511BD"/>
    <w:rsid w:val="00A519AD"/>
    <w:rsid w:val="00A52441"/>
    <w:rsid w:val="00A532B0"/>
    <w:rsid w:val="00A55540"/>
    <w:rsid w:val="00A625B0"/>
    <w:rsid w:val="00A62AED"/>
    <w:rsid w:val="00A62E32"/>
    <w:rsid w:val="00A6609F"/>
    <w:rsid w:val="00A66C12"/>
    <w:rsid w:val="00A676E5"/>
    <w:rsid w:val="00A7419B"/>
    <w:rsid w:val="00A7703E"/>
    <w:rsid w:val="00A823CB"/>
    <w:rsid w:val="00A82D1A"/>
    <w:rsid w:val="00A83550"/>
    <w:rsid w:val="00A83BED"/>
    <w:rsid w:val="00A84C58"/>
    <w:rsid w:val="00A90EB9"/>
    <w:rsid w:val="00A9318D"/>
    <w:rsid w:val="00AA123A"/>
    <w:rsid w:val="00AA5437"/>
    <w:rsid w:val="00AB0136"/>
    <w:rsid w:val="00AB01A7"/>
    <w:rsid w:val="00AB2238"/>
    <w:rsid w:val="00AB51DE"/>
    <w:rsid w:val="00AB5E43"/>
    <w:rsid w:val="00AB6232"/>
    <w:rsid w:val="00AC0AD4"/>
    <w:rsid w:val="00AC1993"/>
    <w:rsid w:val="00AC3E91"/>
    <w:rsid w:val="00AD0933"/>
    <w:rsid w:val="00AD3A8D"/>
    <w:rsid w:val="00AD47C5"/>
    <w:rsid w:val="00AE0E41"/>
    <w:rsid w:val="00AE32C0"/>
    <w:rsid w:val="00AE3E91"/>
    <w:rsid w:val="00AE7DA6"/>
    <w:rsid w:val="00AF1E85"/>
    <w:rsid w:val="00AF4A24"/>
    <w:rsid w:val="00B0073B"/>
    <w:rsid w:val="00B05888"/>
    <w:rsid w:val="00B05B75"/>
    <w:rsid w:val="00B05E7D"/>
    <w:rsid w:val="00B06FAE"/>
    <w:rsid w:val="00B07B3B"/>
    <w:rsid w:val="00B1618E"/>
    <w:rsid w:val="00B17612"/>
    <w:rsid w:val="00B178F8"/>
    <w:rsid w:val="00B24B6E"/>
    <w:rsid w:val="00B274F1"/>
    <w:rsid w:val="00B303F6"/>
    <w:rsid w:val="00B34B80"/>
    <w:rsid w:val="00B375CE"/>
    <w:rsid w:val="00B40E94"/>
    <w:rsid w:val="00B42552"/>
    <w:rsid w:val="00B42CB7"/>
    <w:rsid w:val="00B45C7E"/>
    <w:rsid w:val="00B53785"/>
    <w:rsid w:val="00B53D9A"/>
    <w:rsid w:val="00B60F90"/>
    <w:rsid w:val="00B662FC"/>
    <w:rsid w:val="00B8027C"/>
    <w:rsid w:val="00B819BA"/>
    <w:rsid w:val="00B82BCE"/>
    <w:rsid w:val="00B91E2D"/>
    <w:rsid w:val="00BA2F22"/>
    <w:rsid w:val="00BA5EF8"/>
    <w:rsid w:val="00BB59FA"/>
    <w:rsid w:val="00BB6F27"/>
    <w:rsid w:val="00BB7900"/>
    <w:rsid w:val="00BC0C2B"/>
    <w:rsid w:val="00BC3A25"/>
    <w:rsid w:val="00BE3D75"/>
    <w:rsid w:val="00BE4CC1"/>
    <w:rsid w:val="00BE7DF3"/>
    <w:rsid w:val="00BF0EC1"/>
    <w:rsid w:val="00BF1A32"/>
    <w:rsid w:val="00BF7AB5"/>
    <w:rsid w:val="00C0148A"/>
    <w:rsid w:val="00C05C25"/>
    <w:rsid w:val="00C05D40"/>
    <w:rsid w:val="00C07231"/>
    <w:rsid w:val="00C1235C"/>
    <w:rsid w:val="00C12C1A"/>
    <w:rsid w:val="00C14A69"/>
    <w:rsid w:val="00C15473"/>
    <w:rsid w:val="00C2118B"/>
    <w:rsid w:val="00C219F2"/>
    <w:rsid w:val="00C26399"/>
    <w:rsid w:val="00C26D6C"/>
    <w:rsid w:val="00C331D4"/>
    <w:rsid w:val="00C36990"/>
    <w:rsid w:val="00C37E69"/>
    <w:rsid w:val="00C408B0"/>
    <w:rsid w:val="00C6132C"/>
    <w:rsid w:val="00C77191"/>
    <w:rsid w:val="00C843C2"/>
    <w:rsid w:val="00C94A95"/>
    <w:rsid w:val="00CA22D9"/>
    <w:rsid w:val="00CB02CB"/>
    <w:rsid w:val="00CB65E4"/>
    <w:rsid w:val="00CB74A5"/>
    <w:rsid w:val="00CC0F05"/>
    <w:rsid w:val="00CD625F"/>
    <w:rsid w:val="00CD65C1"/>
    <w:rsid w:val="00CE0C34"/>
    <w:rsid w:val="00CE570B"/>
    <w:rsid w:val="00CE6C94"/>
    <w:rsid w:val="00CE7C86"/>
    <w:rsid w:val="00CF5ED2"/>
    <w:rsid w:val="00D00943"/>
    <w:rsid w:val="00D03F3A"/>
    <w:rsid w:val="00D117A4"/>
    <w:rsid w:val="00D15715"/>
    <w:rsid w:val="00D16126"/>
    <w:rsid w:val="00D25DAC"/>
    <w:rsid w:val="00D44663"/>
    <w:rsid w:val="00D53AB9"/>
    <w:rsid w:val="00D60E59"/>
    <w:rsid w:val="00D61AA2"/>
    <w:rsid w:val="00D85CCD"/>
    <w:rsid w:val="00D860ED"/>
    <w:rsid w:val="00D86C1A"/>
    <w:rsid w:val="00D8733F"/>
    <w:rsid w:val="00D9104F"/>
    <w:rsid w:val="00D94451"/>
    <w:rsid w:val="00D950BC"/>
    <w:rsid w:val="00D9581F"/>
    <w:rsid w:val="00DA10B9"/>
    <w:rsid w:val="00DA20D7"/>
    <w:rsid w:val="00DA2802"/>
    <w:rsid w:val="00DB3BED"/>
    <w:rsid w:val="00DB4A2A"/>
    <w:rsid w:val="00DC1500"/>
    <w:rsid w:val="00DC4105"/>
    <w:rsid w:val="00DC4985"/>
    <w:rsid w:val="00DC50D4"/>
    <w:rsid w:val="00DC79F7"/>
    <w:rsid w:val="00DD57B7"/>
    <w:rsid w:val="00DE1DDF"/>
    <w:rsid w:val="00DE7197"/>
    <w:rsid w:val="00DF2446"/>
    <w:rsid w:val="00DF2B2C"/>
    <w:rsid w:val="00DF3C96"/>
    <w:rsid w:val="00DF44F7"/>
    <w:rsid w:val="00E0203C"/>
    <w:rsid w:val="00E10956"/>
    <w:rsid w:val="00E13EC8"/>
    <w:rsid w:val="00E14762"/>
    <w:rsid w:val="00E1710D"/>
    <w:rsid w:val="00E206A0"/>
    <w:rsid w:val="00E2326A"/>
    <w:rsid w:val="00E24741"/>
    <w:rsid w:val="00E26B38"/>
    <w:rsid w:val="00E26F9A"/>
    <w:rsid w:val="00E30723"/>
    <w:rsid w:val="00E31340"/>
    <w:rsid w:val="00E34FEC"/>
    <w:rsid w:val="00E3797A"/>
    <w:rsid w:val="00E50DC9"/>
    <w:rsid w:val="00E527B6"/>
    <w:rsid w:val="00E5756F"/>
    <w:rsid w:val="00E635A2"/>
    <w:rsid w:val="00E70976"/>
    <w:rsid w:val="00E736FD"/>
    <w:rsid w:val="00E73DEF"/>
    <w:rsid w:val="00E82248"/>
    <w:rsid w:val="00E83C8D"/>
    <w:rsid w:val="00E875C1"/>
    <w:rsid w:val="00E92831"/>
    <w:rsid w:val="00EA1975"/>
    <w:rsid w:val="00EA5068"/>
    <w:rsid w:val="00EA7077"/>
    <w:rsid w:val="00EB3F25"/>
    <w:rsid w:val="00EC009B"/>
    <w:rsid w:val="00ED101F"/>
    <w:rsid w:val="00ED29E6"/>
    <w:rsid w:val="00EE3BEF"/>
    <w:rsid w:val="00EE6059"/>
    <w:rsid w:val="00EF65D1"/>
    <w:rsid w:val="00EF6894"/>
    <w:rsid w:val="00F01A90"/>
    <w:rsid w:val="00F02282"/>
    <w:rsid w:val="00F041C7"/>
    <w:rsid w:val="00F07B81"/>
    <w:rsid w:val="00F114E6"/>
    <w:rsid w:val="00F143F4"/>
    <w:rsid w:val="00F16D54"/>
    <w:rsid w:val="00F2057C"/>
    <w:rsid w:val="00F237F5"/>
    <w:rsid w:val="00F42795"/>
    <w:rsid w:val="00F429C5"/>
    <w:rsid w:val="00F4325A"/>
    <w:rsid w:val="00F443B7"/>
    <w:rsid w:val="00F5097C"/>
    <w:rsid w:val="00F51AB0"/>
    <w:rsid w:val="00F56329"/>
    <w:rsid w:val="00F6153B"/>
    <w:rsid w:val="00F65C86"/>
    <w:rsid w:val="00F76BDE"/>
    <w:rsid w:val="00F866CC"/>
    <w:rsid w:val="00F97649"/>
    <w:rsid w:val="00FA443B"/>
    <w:rsid w:val="00FB201C"/>
    <w:rsid w:val="00FB44DC"/>
    <w:rsid w:val="00FB5172"/>
    <w:rsid w:val="00FC2CF1"/>
    <w:rsid w:val="00FC442D"/>
    <w:rsid w:val="00FC4F22"/>
    <w:rsid w:val="00FD077D"/>
    <w:rsid w:val="00FD5696"/>
    <w:rsid w:val="00FE1B0D"/>
    <w:rsid w:val="00FE200F"/>
    <w:rsid w:val="00FE28CC"/>
    <w:rsid w:val="00FE450A"/>
    <w:rsid w:val="00FF2510"/>
    <w:rsid w:val="00FF3EA6"/>
    <w:rsid w:val="00FF5047"/>
    <w:rsid w:val="00FF5F8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9EBCAE3-ABE3-40C0-BCE1-E8D5A2A3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A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B3BBF"/>
    <w:pPr>
      <w:spacing w:before="100" w:beforeAutospacing="1" w:after="210" w:line="240" w:lineRule="auto"/>
      <w:ind w:left="60"/>
      <w:outlineLvl w:val="0"/>
    </w:pPr>
    <w:rPr>
      <w:rFonts w:ascii="Tahoma" w:hAnsi="Tahoma" w:cs="Tahoma"/>
      <w:b/>
      <w:bCs/>
      <w:i/>
      <w:i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236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9236D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 w:line="240" w:lineRule="auto"/>
      <w:outlineLvl w:val="2"/>
    </w:pPr>
    <w:rPr>
      <w:rFonts w:ascii="Tahoma" w:hAnsi="Tahoma" w:cs="Tahoma"/>
      <w:b/>
      <w:bCs/>
      <w:caps/>
      <w:color w:val="000080"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236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236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9236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9236D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236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9236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3BBF"/>
    <w:rPr>
      <w:rFonts w:ascii="Tahoma" w:hAnsi="Tahoma" w:cs="Tahoma"/>
      <w:b/>
      <w:bCs/>
      <w:i/>
      <w:i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236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9236D"/>
    <w:rPr>
      <w:rFonts w:ascii="Tahoma" w:hAnsi="Tahoma" w:cs="Tahoma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9236D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9236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236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236D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9236D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69236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0269ED"/>
    <w:pPr>
      <w:ind w:left="720"/>
      <w:contextualSpacing/>
    </w:pPr>
  </w:style>
  <w:style w:type="character" w:styleId="a4">
    <w:name w:val="Hyperlink"/>
    <w:basedOn w:val="a0"/>
    <w:uiPriority w:val="99"/>
    <w:rsid w:val="000F1AD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20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20E17"/>
    <w:rPr>
      <w:rFonts w:cs="Times New Roman"/>
      <w:b/>
      <w:bCs/>
    </w:rPr>
  </w:style>
  <w:style w:type="paragraph" w:styleId="a7">
    <w:name w:val="Body Text"/>
    <w:basedOn w:val="a"/>
    <w:link w:val="a8"/>
    <w:uiPriority w:val="99"/>
    <w:semiHidden/>
    <w:rsid w:val="008B3BB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B3B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uiPriority w:val="99"/>
    <w:rsid w:val="008B3BBF"/>
    <w:pPr>
      <w:tabs>
        <w:tab w:val="left" w:pos="709"/>
      </w:tabs>
      <w:suppressAutoHyphens/>
      <w:spacing w:line="276" w:lineRule="atLeast"/>
      <w:ind w:firstLine="709"/>
      <w:jc w:val="both"/>
    </w:pPr>
    <w:rPr>
      <w:lang w:eastAsia="zh-CN"/>
    </w:rPr>
  </w:style>
  <w:style w:type="character" w:customStyle="1" w:styleId="itemselected">
    <w:name w:val="item_selected"/>
    <w:basedOn w:val="a0"/>
    <w:uiPriority w:val="99"/>
    <w:rsid w:val="00A9318D"/>
    <w:rPr>
      <w:rFonts w:cs="Times New Roman"/>
    </w:rPr>
  </w:style>
  <w:style w:type="character" w:customStyle="1" w:styleId="itemnormal">
    <w:name w:val="item_normal"/>
    <w:basedOn w:val="a0"/>
    <w:uiPriority w:val="99"/>
    <w:rsid w:val="00A9318D"/>
    <w:rPr>
      <w:rFonts w:cs="Times New Roman"/>
    </w:rPr>
  </w:style>
  <w:style w:type="paragraph" w:styleId="21">
    <w:name w:val="Body Text Indent 2"/>
    <w:basedOn w:val="a"/>
    <w:link w:val="22"/>
    <w:uiPriority w:val="99"/>
    <w:rsid w:val="006923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9236D"/>
    <w:rPr>
      <w:rFonts w:cs="Times New Roman"/>
    </w:rPr>
  </w:style>
  <w:style w:type="character" w:customStyle="1" w:styleId="h11">
    <w:name w:val="h11"/>
    <w:uiPriority w:val="99"/>
    <w:rsid w:val="0069236D"/>
  </w:style>
  <w:style w:type="character" w:customStyle="1" w:styleId="h11b1">
    <w:name w:val="h11b1"/>
    <w:uiPriority w:val="99"/>
    <w:rsid w:val="0069236D"/>
    <w:rPr>
      <w:rFonts w:ascii="Arial" w:hAnsi="Arial"/>
      <w:b/>
      <w:sz w:val="17"/>
    </w:rPr>
  </w:style>
  <w:style w:type="character" w:customStyle="1" w:styleId="s6">
    <w:name w:val="s6"/>
    <w:uiPriority w:val="99"/>
    <w:rsid w:val="0069236D"/>
  </w:style>
  <w:style w:type="paragraph" w:customStyle="1" w:styleId="31">
    <w:name w:val="Знак3 Знак Знак Знак Знак Знак Знак1"/>
    <w:basedOn w:val="a"/>
    <w:uiPriority w:val="99"/>
    <w:rsid w:val="006923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rsid w:val="0069236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6923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923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9236D"/>
    <w:rPr>
      <w:rFonts w:cs="Times New Roman"/>
    </w:rPr>
  </w:style>
  <w:style w:type="paragraph" w:styleId="32">
    <w:name w:val="Body Text Indent 3"/>
    <w:basedOn w:val="a"/>
    <w:link w:val="33"/>
    <w:uiPriority w:val="99"/>
    <w:semiHidden/>
    <w:rsid w:val="0069236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236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69236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69236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6923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69236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uiPriority w:val="99"/>
    <w:rsid w:val="006923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69236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69236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"/>
    <w:basedOn w:val="a"/>
    <w:uiPriority w:val="99"/>
    <w:rsid w:val="006923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rsid w:val="0069236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9236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rsid w:val="0069236D"/>
    <w:pPr>
      <w:overflowPunct w:val="0"/>
      <w:autoSpaceDE w:val="0"/>
      <w:autoSpaceDN w:val="0"/>
      <w:adjustRightInd w:val="0"/>
      <w:spacing w:after="0" w:line="360" w:lineRule="exact"/>
      <w:ind w:left="851" w:right="-737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styleId="25">
    <w:name w:val="List Bullet 2"/>
    <w:basedOn w:val="a"/>
    <w:uiPriority w:val="99"/>
    <w:rsid w:val="0069236D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f5">
    <w:name w:val="Title"/>
    <w:basedOn w:val="a"/>
    <w:link w:val="af6"/>
    <w:uiPriority w:val="99"/>
    <w:qFormat/>
    <w:rsid w:val="0069236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69236D"/>
    <w:rPr>
      <w:rFonts w:ascii="Times New Roman" w:hAnsi="Times New Roman" w:cs="Times New Roman"/>
      <w:b/>
      <w:sz w:val="20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6923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locked/>
    <w:rsid w:val="0069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69236D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customStyle="1" w:styleId="watch-title">
    <w:name w:val="watch-title"/>
    <w:uiPriority w:val="99"/>
    <w:rsid w:val="0069236D"/>
  </w:style>
  <w:style w:type="character" w:customStyle="1" w:styleId="af9">
    <w:name w:val="Гипертекстовая ссылка"/>
    <w:uiPriority w:val="99"/>
    <w:rsid w:val="0069236D"/>
    <w:rPr>
      <w:color w:val="106BBE"/>
      <w:sz w:val="26"/>
    </w:rPr>
  </w:style>
  <w:style w:type="character" w:styleId="afa">
    <w:name w:val="FollowedHyperlink"/>
    <w:basedOn w:val="a0"/>
    <w:uiPriority w:val="99"/>
    <w:rsid w:val="0069236D"/>
    <w:rPr>
      <w:rFonts w:cs="Times New Roman"/>
      <w:color w:val="800080"/>
      <w:u w:val="single"/>
    </w:rPr>
  </w:style>
  <w:style w:type="paragraph" w:styleId="afb">
    <w:name w:val="Balloon Text"/>
    <w:basedOn w:val="a"/>
    <w:link w:val="afc"/>
    <w:uiPriority w:val="99"/>
    <w:rsid w:val="006923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locked/>
    <w:rsid w:val="0069236D"/>
    <w:rPr>
      <w:rFonts w:ascii="Tahoma" w:hAnsi="Tahoma" w:cs="Times New Roman"/>
      <w:sz w:val="16"/>
      <w:szCs w:val="16"/>
    </w:rPr>
  </w:style>
  <w:style w:type="paragraph" w:customStyle="1" w:styleId="13">
    <w:name w:val="заголовок 1"/>
    <w:basedOn w:val="a"/>
    <w:next w:val="a"/>
    <w:uiPriority w:val="99"/>
    <w:rsid w:val="0069236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6">
    <w:name w:val="заголовок 2"/>
    <w:basedOn w:val="a"/>
    <w:next w:val="a"/>
    <w:uiPriority w:val="99"/>
    <w:rsid w:val="0069236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d">
    <w:name w:val="Знак Знак Знак"/>
    <w:basedOn w:val="a"/>
    <w:uiPriority w:val="99"/>
    <w:semiHidden/>
    <w:rsid w:val="0069236D"/>
    <w:pPr>
      <w:spacing w:after="160" w:line="240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FR1">
    <w:name w:val="FR1"/>
    <w:uiPriority w:val="99"/>
    <w:rsid w:val="0069236D"/>
    <w:pPr>
      <w:widowControl w:val="0"/>
      <w:snapToGrid w:val="0"/>
      <w:ind w:left="760" w:firstLine="720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69236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7">
    <w:name w:val="Основной текст (2)_"/>
    <w:link w:val="28"/>
    <w:uiPriority w:val="99"/>
    <w:locked/>
    <w:rsid w:val="0069236D"/>
    <w:rPr>
      <w:rFonts w:ascii="Microsoft Sans Serif" w:hAnsi="Microsoft Sans Serif"/>
      <w:sz w:val="3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9236D"/>
    <w:pPr>
      <w:widowControl w:val="0"/>
      <w:shd w:val="clear" w:color="auto" w:fill="FFFFFF"/>
      <w:spacing w:after="0" w:line="408" w:lineRule="exact"/>
    </w:pPr>
    <w:rPr>
      <w:rFonts w:ascii="Microsoft Sans Serif" w:hAnsi="Microsoft Sans Serif"/>
      <w:sz w:val="34"/>
      <w:szCs w:val="20"/>
      <w:lang w:eastAsia="ru-RU"/>
    </w:rPr>
  </w:style>
  <w:style w:type="paragraph" w:customStyle="1" w:styleId="news-item">
    <w:name w:val="news-item"/>
    <w:basedOn w:val="a"/>
    <w:uiPriority w:val="99"/>
    <w:rsid w:val="0069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0136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0136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B0136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B0136"/>
    <w:pPr>
      <w:widowControl w:val="0"/>
      <w:autoSpaceDE w:val="0"/>
      <w:autoSpaceDN w:val="0"/>
      <w:adjustRightInd w:val="0"/>
      <w:spacing w:after="0" w:line="413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AB0136"/>
    <w:rPr>
      <w:rFonts w:ascii="Times New Roman" w:hAnsi="Times New Roman"/>
      <w:b/>
      <w:sz w:val="22"/>
    </w:rPr>
  </w:style>
  <w:style w:type="character" w:customStyle="1" w:styleId="FontStyle72">
    <w:name w:val="Font Style72"/>
    <w:uiPriority w:val="99"/>
    <w:rsid w:val="00AB013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819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3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-open.ru/" TargetMode="External"/><Relationship Id="rId18" Type="http://schemas.openxmlformats.org/officeDocument/2006/relationships/hyperlink" Target="http://&#1084;&#1091;&#1079;&#1077;&#1081;.&#1080;&#1085;&#1089;&#1090;&#1080;&#1090;&#1091;&#1090;-&#1082;&#1086;&#1088;&#1088;&#1077;&#1082;&#1094;&#1080;&#1086;&#1085;&#1085;&#1086;&#1081;-&#1087;&#1077;&#1076;&#1072;&#1075;&#1086;&#1075;&#1080;&#1082;&#1080;.&#1088;&#1092;/" TargetMode="External"/><Relationship Id="rId26" Type="http://schemas.openxmlformats.org/officeDocument/2006/relationships/hyperlink" Target="http://eor.edu.ru/" TargetMode="External"/><Relationship Id="rId39" Type="http://schemas.openxmlformats.org/officeDocument/2006/relationships/hyperlink" Target="http://www.publik.ru" TargetMode="External"/><Relationship Id="rId21" Type="http://schemas.openxmlformats.org/officeDocument/2006/relationships/hyperlink" Target="http://www.school.edu.ru" TargetMode="External"/><Relationship Id="rId34" Type="http://schemas.openxmlformats.org/officeDocument/2006/relationships/hyperlink" Target="http://www.ict.edu.ru/vconf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pkp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fectology.ru/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ict.edu.ru/event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ldrens-needs.com/katalog/katalog/izuchenie-i-korrekcija-vyjavlennyh-narushenij" TargetMode="External"/><Relationship Id="rId24" Type="http://schemas.openxmlformats.org/officeDocument/2006/relationships/hyperlink" Target="http://eor.edu.ru/" TargetMode="External"/><Relationship Id="rId32" Type="http://schemas.openxmlformats.org/officeDocument/2006/relationships/hyperlink" Target="http://www.ict.edu.ru/orgs/" TargetMode="External"/><Relationship Id="rId37" Type="http://schemas.openxmlformats.org/officeDocument/2006/relationships/hyperlink" Target="http://portal.gersen.ru/component/option,com_mtree/task,viewlink/link_id,9519/Itemid,50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npbu.ru/about/nts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ict.edu.ru/news/" TargetMode="External"/><Relationship Id="rId36" Type="http://schemas.openxmlformats.org/officeDocument/2006/relationships/hyperlink" Target="http://metodisty.ru/" TargetMode="External"/><Relationship Id="rId10" Type="http://schemas.openxmlformats.org/officeDocument/2006/relationships/hyperlink" Target="http://childrens-needs.com/katalog/katalog/riski-i-preduprezhdenie-vozmozhnyh-narushenij" TargetMode="External"/><Relationship Id="rId19" Type="http://schemas.openxmlformats.org/officeDocument/2006/relationships/hyperlink" Target="http://www.pedlib.ru/Books" TargetMode="External"/><Relationship Id="rId31" Type="http://schemas.openxmlformats.org/officeDocument/2006/relationships/hyperlink" Target="http://www.ict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ldrens-needs.com/katalog/katalog/norma-i-podderzhka-normalnogo-razvitija" TargetMode="External"/><Relationship Id="rId14" Type="http://schemas.openxmlformats.org/officeDocument/2006/relationships/hyperlink" Target="http://www.gnpbu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ict.edu.ru/lib/" TargetMode="External"/><Relationship Id="rId35" Type="http://schemas.openxmlformats.org/officeDocument/2006/relationships/hyperlink" Target="http://www.it-n.ru/" TargetMode="External"/><Relationship Id="rId8" Type="http://schemas.openxmlformats.org/officeDocument/2006/relationships/hyperlink" Target="http://&#1080;&#1085;&#1089;&#1090;&#1080;&#1090;&#1091;&#1090;-&#1082;&#1086;&#1088;&#1088;&#1077;&#1082;&#1094;&#1080;&#1086;&#1085;&#1085;&#1086;&#1081;-&#1087;&#1077;&#1076;&#1072;&#1075;&#1086;&#1075;&#1080;&#1082;&#1080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clusive-edu.ru/" TargetMode="External"/><Relationship Id="rId17" Type="http://schemas.openxmlformats.org/officeDocument/2006/relationships/hyperlink" Target="http://www.isiorao.ru/" TargetMode="External"/><Relationship Id="rId25" Type="http://schemas.openxmlformats.org/officeDocument/2006/relationships/hyperlink" Target="http://eor.edu.ru/" TargetMode="External"/><Relationship Id="rId33" Type="http://schemas.openxmlformats.org/officeDocument/2006/relationships/hyperlink" Target="http://www.ict.edu.ru/persons/" TargetMode="External"/><Relationship Id="rId38" Type="http://schemas.openxmlformats.org/officeDocument/2006/relationships/hyperlink" Target="http://www.aselibrar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ПО ДИСЦИПЛИНЕ </vt:lpstr>
    </vt:vector>
  </TitlesOfParts>
  <Company>SPecialiST RePack</Company>
  <LinksUpToDate>false</LinksUpToDate>
  <CharactersWithSpaces>24561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ПО ДИСЦИПЛИНЕ</dc:title>
  <dc:subject/>
  <dc:creator>Олег</dc:creator>
  <cp:keywords/>
  <dc:description/>
  <cp:lastModifiedBy>user</cp:lastModifiedBy>
  <cp:revision>2</cp:revision>
  <dcterms:created xsi:type="dcterms:W3CDTF">2022-02-03T14:29:00Z</dcterms:created>
  <dcterms:modified xsi:type="dcterms:W3CDTF">2022-02-03T14:29:00Z</dcterms:modified>
</cp:coreProperties>
</file>